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Random variables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p>
      <w:pPr>
        <w:pStyle w:val="FirstParagraph"/>
      </w:pPr>
      <w:bookmarkStart w:id="9" w:name="sec-random-variables"/>
      <w:bookmarkEnd w:id="9"/>
    </w:p>
    <w:bookmarkStart w:id="13" w:name="def-random-variable"/>
    <w:p>
      <w:pPr>
        <w:pStyle w:val="BodyText"/>
      </w:pPr>
      <w:r>
        <w:rPr>
          <w:b/>
          <w:bCs/>
        </w:rPr>
        <w:t xml:space="preserve">Definition 1 (Random variable)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random variable</w:t>
      </w:r>
      <w:r>
        <w:t xml:space="preserve"> </w:t>
      </w:r>
      <w:r>
        <w:t xml:space="preserve">is a</w:t>
      </w:r>
      <w:r>
        <w:t xml:space="preserve"> </w:t>
      </w:r>
      <w:hyperlink r:id="rId10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from a</w:t>
      </w:r>
      <w:r>
        <w:t xml:space="preserve"> </w:t>
      </w:r>
      <w:hyperlink r:id="rId11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to the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[1]</w:t>
      </w:r>
      <w:r>
        <w:t xml:space="preserve">:</w:t>
      </w:r>
      <w:r>
        <w:t xml:space="preserve"> </w:t>
      </w:r>
      <w:r>
        <w:t xml:space="preserve">it assigns a number to each possible outcome of a</w:t>
      </w:r>
      <w:r>
        <w:t xml:space="preserve"> </w:t>
      </w:r>
      <w:hyperlink r:id="rId12">
        <w:r>
          <w:rPr>
            <w:rStyle w:val="Hyperlink"/>
          </w:rPr>
          <w:t xml:space="preserve">random experiment</w:t>
        </w:r>
      </w:hyperlink>
      <w:r>
        <w:t xml:space="preserve">.</w:t>
      </w:r>
    </w:p>
    <w:bookmarkEnd w:id="13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We use uppercase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, …) for random variables,</w:t>
      </w:r>
      <w:r>
        <w:t xml:space="preserve"> </w:t>
      </w:r>
      <w:r>
        <w:t xml:space="preserve">and lowercase letters (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m:oMath>
        <m:r>
          <m:t>z</m:t>
        </m:r>
      </m:oMath>
      <w:r>
        <w:t xml:space="preserve">, …) for their realized (observed) values.</w:t>
      </w:r>
      <w:r>
        <w:t xml:space="preserve"> </w:t>
      </w:r>
      <w:r>
        <w:t xml:space="preserve">We write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for the event</w:t>
      </w:r>
      <w:r>
        <w:t xml:space="preserve"> </w:t>
      </w:r>
      <m:oMath>
        <m:r>
          <m:rPr>
            <m:sty m:val="p"/>
          </m:rPr>
          <m:t>{</m:t>
        </m:r>
        <m:r>
          <m:t>ω</m:t>
        </m:r>
        <m:r>
          <m:rPr>
            <m:sty m:val="p"/>
          </m:rPr>
          <m:t>∈</m:t>
        </m:r>
        <m:r>
          <m:rPr>
            <m:sty m:val="p"/>
          </m:rPr>
          <m:t>Ω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and similarly for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and other conditions on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A fully rigorous definition also requires the function to be</w:t>
      </w:r>
      <w:r>
        <w:t xml:space="preserve"> </w:t>
      </w:r>
      <w:r>
        <w:rPr>
          <w:i/>
          <w:iCs/>
        </w:rPr>
        <w:t xml:space="preserve">measurable</w:t>
      </w:r>
      <w:r>
        <w:t xml:space="preserve">,</w:t>
      </w:r>
      <w:r>
        <w:t xml:space="preserve"> </w:t>
      </w:r>
      <w:r>
        <w:t xml:space="preserve">so that every such set is an event with a probability;</w:t>
      </w:r>
      <w:r>
        <w:t xml:space="preserve"> </w:t>
      </w:r>
      <w:r>
        <w:t xml:space="preserve">that requirement never binds in these notes.</w:t>
      </w:r>
    </w:p>
    <w:bookmarkStart w:id="14" w:name="exm-random-variable"/>
    <w:p>
      <w:pPr>
        <w:pStyle w:val="BodyText"/>
      </w:pPr>
      <w:r>
        <w:rPr>
          <w:b/>
          <w:bCs/>
        </w:rPr>
        <w:t xml:space="preserve">Example 1 (Number of heads in two coin flips)</w:t>
      </w:r>
      <w:r>
        <w:t xml:space="preserve"> </w:t>
      </w:r>
      <w:r>
        <w:t xml:space="preserve">Flip a fair coin twice.</w:t>
      </w:r>
      <w:r>
        <w:t xml:space="preserve"> </w:t>
      </w:r>
      <w:r>
        <w:t xml:space="preserve">The sample space is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H</m:t>
            </m:r>
            <m:r>
              <m:rPr>
                <m:sty m:val="p"/>
              </m:rPr>
              <m:t>,</m:t>
            </m:r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  <m:r>
              <m:t>T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each outcome 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number of heads: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H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H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</m:e>
        </m:d>
        <m:r>
          <m:t>​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4"/>
    <w:bookmarkStart w:id="15" w:name="def-range"/>
    <w:p>
      <w:pPr>
        <w:pStyle w:val="FirstParagraph"/>
      </w:pPr>
      <w:r>
        <w:rPr>
          <w:b/>
          <w:bCs/>
        </w:rPr>
        <w:t xml:space="preserve">Definition 2 (Range of a random variable)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, denoted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set of values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can take: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X</m:t>
              </m:r>
              <m:r>
                <m:rPr>
                  <m:sty m:val="p"/>
                </m:rPr>
                <m:t>(</m:t>
              </m:r>
              <m: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ω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Ω</m:t>
              </m:r>
            </m:e>
          </m:d>
          <m:r>
            <m:t>​</m:t>
          </m:r>
        </m:oMath>
      </m:oMathPara>
    </w:p>
    <w:bookmarkEnd w:id="1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range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</w:t>
      </w:r>
      <w:r>
        <w:t xml:space="preserve"> </w:t>
      </w:r>
      <w:hyperlink r:id="rId16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 a function on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For a general function, these notes say</w:t>
      </w:r>
      <w:r>
        <w:t xml:space="preserve"> </w:t>
      </w:r>
      <w:r>
        <w:t xml:space="preserve">“image”</w:t>
      </w:r>
      <w:r>
        <w:t xml:space="preserve">,</w:t>
      </w:r>
      <w:r>
        <w:t xml:space="preserve"> </w:t>
      </w:r>
      <w:r>
        <w:t xml:space="preserve">because some sources use</w:t>
      </w:r>
      <w:r>
        <w:t xml:space="preserve"> </w:t>
      </w:r>
      <w:r>
        <w:t xml:space="preserve">“range”</w:t>
      </w:r>
      <w:r>
        <w:t xml:space="preserve"> </w:t>
      </w:r>
      <w:r>
        <w:t xml:space="preserve">for the codomain instead;</w:t>
      </w:r>
      <w:r>
        <w:t xml:space="preserve"> </w:t>
      </w:r>
      <w:r>
        <w:t xml:space="preserve">for a random variable,</w:t>
      </w:r>
      <w:r>
        <w:t xml:space="preserve"> </w:t>
      </w:r>
      <w:r>
        <w:t xml:space="preserve">“range”</w:t>
      </w:r>
      <w:r>
        <w:t xml:space="preserve"> </w:t>
      </w:r>
      <w:r>
        <w:t xml:space="preserve">is the standard term.</w:t>
      </w:r>
    </w:p>
    <w:bookmarkStart w:id="17" w:name="exm-range"/>
    <w:p>
      <w:pPr>
        <w:pStyle w:val="BodyText"/>
      </w:pPr>
      <w:r>
        <w:rPr>
          <w:b/>
          <w:bCs/>
        </w:rPr>
        <w:t xml:space="preserve">Example 2 (Range of the number of heads)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bookmarkEnd w:id="17"/>
    <w:bookmarkStart w:id="19" w:name="def-discrete-rv"/>
    <w:p>
      <w:pPr>
        <w:pStyle w:val="BodyText"/>
      </w:pPr>
      <w:r>
        <w:rPr>
          <w:b/>
          <w:bCs/>
        </w:rPr>
        <w:t xml:space="preserve">Definition 3 (Discrete random variable)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discrete</w:t>
      </w:r>
      <w:r>
        <w:t xml:space="preserve"> </w:t>
      </w:r>
      <w:r>
        <w:t xml:space="preserve">if its</w:t>
      </w:r>
      <w:r>
        <w:t xml:space="preserve"> </w:t>
      </w:r>
      <w:hyperlink w:anchor="def-range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hyperlink r:id="rId18">
        <w:r>
          <w:rPr>
            <w:rStyle w:val="Hyperlink"/>
          </w:rPr>
          <w:t xml:space="preserve">countable</w:t>
        </w:r>
      </w:hyperlink>
      <w:r>
        <w:t xml:space="preserve">.</w:t>
      </w:r>
    </w:p>
    <w:bookmarkEnd w:id="19"/>
    <w:bookmarkStart w:id="20" w:name="exm-discrete-rv"/>
    <w:p>
      <w:pPr>
        <w:pStyle w:val="BodyText"/>
      </w:pPr>
      <w:r>
        <w:rPr>
          <w:b/>
          <w:bCs/>
        </w:rPr>
        <w:t xml:space="preserve">Example 3 (Discrete random variables)</w:t>
      </w:r>
      <w:r>
        <w:t xml:space="preserve"> </w:t>
      </w:r>
      <w:r>
        <w:t xml:space="preserve">The number of heads 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discrete,</w:t>
      </w:r>
      <w:r>
        <w:t xml:space="preserve"> </w:t>
      </w:r>
      <w:r>
        <w:t xml:space="preserve">with a finite range.</w:t>
      </w:r>
      <w:r>
        <w:t xml:space="preserve"> </w:t>
      </w:r>
      <w:r>
        <w:t xml:space="preserve">A count with no upper bound, such as the number of emergency-department visits in a day,</w:t>
      </w:r>
      <w:r>
        <w:t xml:space="preserve"> </w:t>
      </w:r>
      <w:r>
        <w:t xml:space="preserve">is discrete with a countably infinite range,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</m:e>
        </m:d>
        <m:r>
          <m:t>​</m:t>
        </m:r>
      </m:oMath>
      <w:r>
        <w:t xml:space="preserve">.</w:t>
      </w:r>
    </w:p>
    <w:bookmarkEnd w:id="20"/>
    <w:bookmarkStart w:id="21" w:name="def-continuous-rv"/>
    <w:p>
      <w:pPr>
        <w:pStyle w:val="BodyText"/>
      </w:pPr>
      <w:r>
        <w:rPr>
          <w:b/>
          <w:bCs/>
        </w:rPr>
        <w:t xml:space="preserve">Definition 4 (Continuous random variable)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continuous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2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Every continuous random variable in these notes also has a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  <w:r>
        <w:t xml:space="preserve"> </w:t>
      </w:r>
      <w:r>
        <w:t xml:space="preserve">Continuous random variables without a density exist,</w:t>
      </w:r>
      <w:r>
        <w:t xml:space="preserve"> </w:t>
      </w:r>
      <w:r>
        <w:t xml:space="preserve">but they do not arise in applications.</w:t>
      </w:r>
    </w:p>
    <w:bookmarkStart w:id="23" w:name="exm-continuous-rv"/>
    <w:p>
      <w:pPr>
        <w:pStyle w:val="BodyText"/>
      </w:pPr>
      <w:r>
        <w:rPr>
          <w:b/>
          <w:bCs/>
        </w:rPr>
        <w:t xml:space="preserve">Example 4 (A continuous random variable)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satisfy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Taking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b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</m:e>
          </m:eqArr>
        </m:oMath>
      </m:oMathPara>
    </w:p>
    <w:p>
      <w:pPr>
        <w:pStyle w:val="FirstParagraph"/>
      </w:pPr>
      <w:r>
        <w:t xml:space="preserve">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for every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Taking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falls 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 probability 0,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outside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as well.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Its range,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is uncountable.</w:t>
      </w:r>
    </w:p>
    <w:bookmarkEnd w:id="23"/>
    <w:bookmarkStart w:id="24" w:name="exm-mixed-rv"/>
    <w:p>
      <w:pPr>
        <w:pStyle w:val="BodyText"/>
      </w:pPr>
      <w:r>
        <w:rPr>
          <w:b/>
          <w:bCs/>
        </w:rPr>
        <w:t xml:space="preserve">Example 5 (A random variable that is neither discrete nor continuous)</w:t>
      </w:r>
      <w:r>
        <w:t xml:space="preserve"> </w:t>
      </w:r>
      <w:r>
        <w:t xml:space="preserve">Some random variables are neither discrete nor continuous:</w:t>
      </w:r>
      <w:r>
        <w:t xml:space="preserve"> </w:t>
      </w:r>
      <w:r>
        <w:t xml:space="preserve">a time to event that equals exactly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with positive probability,</w:t>
      </w:r>
      <w:r>
        <w:t xml:space="preserve"> </w:t>
      </w:r>
      <w:r>
        <w:t xml:space="preserve">and otherwise spreads over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is one.</w:t>
      </w:r>
      <w:r>
        <w:t xml:space="preserve"> </w:t>
      </w:r>
      <w:r>
        <w:t xml:space="preserve">For instance, let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be the continuous random variable of</w:t>
      </w:r>
      <w:r>
        <w:t xml:space="preserve"> </w:t>
      </w:r>
      <w:hyperlink w:anchor="exm-continuous-rv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U</m:t>
        </m:r>
        <m:r>
          <m:rPr>
            <m:sty m:val="p"/>
          </m:rPr>
          <m:t>&lt;</m:t>
        </m:r>
        <m:r>
          <m:t>1</m:t>
        </m:r>
      </m:oMath>
      <w:r>
        <w:t xml:space="preserve">, 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&lt;</m:t>
            </m:r>
            <m:r>
              <m:t>U</m:t>
            </m:r>
            <m:r>
              <m:rPr>
                <m:sty m:val="p"/>
              </m:rPr>
              <m:t>&lt;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increasing in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takes values in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solving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&lt;</m:t>
            </m:r>
            <m:r>
              <m:t>U</m:t>
            </m:r>
            <m:r>
              <m:rPr>
                <m:sty m:val="p"/>
              </m:rPr>
              <m:t>&lt;</m:t>
            </m:r>
            <m:r>
              <m:t>1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U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continuous (</w:t>
      </w:r>
      <w:hyperlink w:anchor="exm-continuous-rv">
        <w:r>
          <w:rPr>
            <w:rStyle w:val="Hyperlink"/>
          </w:rPr>
          <w:t xml:space="preserve">Example 4</w:t>
        </w:r>
      </w:hyperlink>
      <w:r>
        <w:t xml:space="preserve">),</w:t>
      </w:r>
      <w:r>
        <w:t xml:space="preserve"> </w:t>
      </w:r>
      <w:r>
        <w:t xml:space="preserve">single points have probability zero: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eqArr>
        </m:oMath>
      </m:oMathPara>
    </w:p>
    <w:p>
      <w:pPr>
        <w:pStyle w:val="FirstParagraph"/>
      </w:pPr>
      <w:r>
        <w:t xml:space="preserve">Using these values: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&lt;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U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m:oMath>
        <m:r>
          <m:t>T</m:t>
        </m:r>
      </m:oMath>
      <w:r>
        <w:t xml:space="preserve"> </w:t>
      </w:r>
      <w:r>
        <w:t xml:space="preserve">is not continuous, because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.</w:t>
      </w:r>
    </w:p>
    <w:p>
      <w:pPr>
        <w:pStyle w:val="BodyText"/>
      </w:pPr>
      <m:oMath>
        <m:r>
          <m:t>T</m:t>
        </m:r>
      </m:oMath>
      <w:r>
        <w:t xml:space="preserve"> </w:t>
      </w:r>
      <w:r>
        <w:t xml:space="preserve">is not discrete either.</w:t>
      </w:r>
      <w:r>
        <w:t xml:space="preserve"> </w:t>
      </w:r>
      <w:r>
        <w:t xml:space="preserve">If it were, its range would be countable,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&gt;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would be the disjoint union of the countably many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=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t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&gt;</m:t>
                  </m:r>
                  <m:r>
                    <m:t>0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f>
                        <m:fPr>
                          <m:type m:val="lin"/>
                        </m:fPr>
                        <m:num>
                          <m:r>
                            <m:t>1</m:t>
                          </m:r>
                        </m:num>
                        <m:den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</m:den>
                      </m:f>
                    </m:e>
                  </m:d>
                  <m:r>
                    <m:t>​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U</m:t>
              </m:r>
              <m:r>
                <m:rPr>
                  <m:nor/>
                  <m:sty m:val="p"/>
                </m:rPr>
                <m:t> is continuous)</m:t>
              </m:r>
            </m:e>
          </m:eqArr>
        </m:oMath>
      </m:oMathPara>
    </w:p>
    <w:p>
      <w:pPr>
        <w:pStyle w:val="FirstParagraph"/>
      </w:pPr>
      <w:r>
        <w:t xml:space="preserve">which contradicts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24"/>
    <w:bookmarkStart w:id="25" w:name="def-realization"/>
    <w:p>
      <w:pPr>
        <w:pStyle w:val="BodyText"/>
      </w:pPr>
      <w:r>
        <w:rPr>
          <w:b/>
          <w:bCs/>
        </w:rPr>
        <w:t xml:space="preserve">Definition 5 (Realization (observed value))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realization</w:t>
      </w:r>
      <w:r>
        <w:t xml:space="preserve"> </w:t>
      </w:r>
      <w:r>
        <w:t xml:space="preserve">of a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the 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 </w:t>
      </w:r>
      <w:r>
        <w:t xml:space="preserve">it takes</w:t>
      </w:r>
      <w:r>
        <w:t xml:space="preserve"> </w:t>
      </w:r>
      <w:r>
        <w:t xml:space="preserve">at the point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sample space</w:t>
        </w:r>
      </w:hyperlink>
      <w:r>
        <w:t xml:space="preserve"> </w:t>
      </w:r>
      <w:r>
        <w:t xml:space="preserve">that the</w:t>
      </w:r>
      <w:r>
        <w:t xml:space="preserve"> </w:t>
      </w:r>
      <w:hyperlink r:id="rId12">
        <w:r>
          <w:rPr>
            <w:rStyle w:val="Hyperlink"/>
          </w:rPr>
          <w:t xml:space="preserve">random experiment</w:t>
        </w:r>
      </w:hyperlink>
      <w:r>
        <w:t xml:space="preserve"> </w:t>
      </w:r>
      <w:r>
        <w:t xml:space="preserve">produced.</w:t>
      </w:r>
    </w:p>
    <w:bookmarkEnd w:id="2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is the rule, before the experiment is run;</w:t>
      </w:r>
      <w:r>
        <w:t xml:space="preserve"> </w:t>
      </w:r>
      <w:r>
        <w:t xml:space="preserve">the realization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one number, after it is run.</w:t>
      </w:r>
      <w:r>
        <w:t xml:space="preserve"> </w:t>
      </w:r>
      <w:r>
        <w:t xml:space="preserve">Probabilities such as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describe the rule,</w:t>
      </w:r>
      <w:r>
        <w:t xml:space="preserve"> </w:t>
      </w:r>
      <w:r>
        <w:t xml:space="preserve">and a realization is a fixed number.</w:t>
      </w:r>
    </w:p>
    <w:bookmarkStart w:id="26" w:name="exm-realization"/>
    <w:p>
      <w:pPr>
        <w:pStyle w:val="BodyText"/>
      </w:pPr>
      <w:r>
        <w:rPr>
          <w:b/>
          <w:bCs/>
        </w:rPr>
        <w:t xml:space="preserve">Example 6 (Realizations of the number of heads)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number of heads in two fair coin flips.</w:t>
      </w:r>
      <w:r>
        <w:t xml:space="preserve"> </w:t>
      </w:r>
      <w:r>
        <w:t xml:space="preserve">Run the experiment once and suppose it produces</w:t>
      </w:r>
      <w:r>
        <w:t xml:space="preserve"> </w:t>
      </w:r>
      <m:oMath>
        <m:r>
          <m:t>ω</m:t>
        </m:r>
        <m:r>
          <m:rPr>
            <m:sty m:val="p"/>
          </m:rPr>
          <m:t>=</m:t>
        </m:r>
        <m:r>
          <m:t>H</m:t>
        </m:r>
        <m:r>
          <m:t>T</m:t>
        </m:r>
      </m:oMath>
      <w:r>
        <w:t xml:space="preserve">.</w:t>
      </w:r>
      <w:r>
        <w:t xml:space="preserve"> </w:t>
      </w:r>
      <w:r>
        <w:t xml:space="preserve">Then the</w:t>
      </w:r>
      <w:r>
        <w:t xml:space="preserve"> </w:t>
      </w:r>
      <w:hyperlink w:anchor="def-realization">
        <w:r>
          <w:rPr>
            <w:rStyle w:val="Hyperlink"/>
          </w:rPr>
          <w:t xml:space="preserve">realization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H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Running the experiment again might produce</w:t>
      </w:r>
      <w:r>
        <w:t xml:space="preserve"> </w:t>
      </w:r>
      <m:oMath>
        <m:r>
          <m:t>T</m:t>
        </m:r>
        <m:r>
          <m:t>T</m:t>
        </m:r>
      </m:oMath>
      <w:r>
        <w:t xml:space="preserve">, with realization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same both times;</w:t>
      </w:r>
      <w:r>
        <w:t xml:space="preserve"> </w:t>
      </w:r>
      <w:r>
        <w:t xml:space="preserve">only its realization changes.</w:t>
      </w:r>
    </w:p>
    <w:bookmarkEnd w:id="26"/>
    <w:bookmarkStart w:id="120" w:name="X07e058d1329d8fa48179146f153d016c4f9ff9a"/>
    <w:p>
      <w:pPr>
        <w:pStyle w:val="Heading1"/>
      </w:pPr>
      <w:r>
        <w:t xml:space="preserve">1. Characteristics of probability distributions</w:t>
      </w:r>
    </w:p>
    <w:bookmarkStart w:id="27" w:name="def-pmf"/>
    <w:p>
      <w:pPr>
        <w:pStyle w:val="FirstParagraph"/>
      </w:pPr>
      <w:r>
        <w:rPr>
          <w:b/>
          <w:bCs/>
        </w:rPr>
        <w:t xml:space="preserve">Definition 6 (Probability mass function (PMF))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w:anchor="def-discrete-rv">
        <w:r>
          <w:rPr>
            <w:rStyle w:val="Hyperlink"/>
          </w:rPr>
          <w:t xml:space="preserve">discrete random variable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probability 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 value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exactly the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[2]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}</m:t>
          </m:r>
          <m:r>
            <m:rPr>
              <m:sty m:val="p"/>
            </m:rPr>
            <m:t>)</m:t>
          </m:r>
        </m:oMath>
      </m:oMathPara>
    </w:p>
    <w:bookmarkEnd w:id="27"/>
    <w:bookmarkStart w:id="28" w:name="exm-pmf"/>
    <w:p>
      <w:pPr>
        <w:pStyle w:val="FirstParagraph"/>
      </w:pPr>
      <w:r>
        <w:rPr>
          <w:b/>
          <w:bCs/>
        </w:rPr>
        <w:t xml:space="preserve">Example 7 (PMF of the number of heads)</w:t>
      </w:r>
      <w:r>
        <w:t xml:space="preserve"> </w:t>
      </w:r>
      <w:r>
        <w:t xml:space="preserve">For the number of heads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two fair coin flips</w:t>
      </w:r>
      <w:r>
        <w:t xml:space="preserve"> </w:t>
      </w:r>
      <w:r>
        <w:t xml:space="preserve">(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lin"/>
            </m:fPr>
            <m:num>
              <m:r>
                <m:t>1</m:t>
              </m:r>
            </m:num>
            <m:den>
              <m:r>
                <m:t>4</m:t>
              </m:r>
            </m:den>
          </m:f>
        </m:oMath>
      </m:oMathPara>
    </w:p>
    <w:bookmarkEnd w:id="28"/>
    <w:bookmarkStart w:id="29" w:name="def-bernoulli"/>
    <w:p>
      <w:pPr>
        <w:pStyle w:val="FirstParagraph"/>
      </w:pPr>
      <w:r>
        <w:rPr>
          <w:b/>
          <w:bCs/>
        </w:rPr>
        <w:t xml:space="preserve">Definition 7 (Bernoulli distribution)</w:t>
      </w:r>
      <w:r>
        <w:t xml:space="preserve"> </w:t>
      </w:r>
      <w:r>
        <w:t xml:space="preserve">A</w:t>
      </w:r>
      <w:r>
        <w:t xml:space="preserve"> </w:t>
      </w:r>
      <w:hyperlink w:anchor="def-discrete-rv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Bernoulli distribution</w:t>
      </w:r>
      <w:r>
        <w:t xml:space="preserve"> </w:t>
      </w:r>
      <w:r>
        <w:t xml:space="preserve">with parameter</w:t>
      </w:r>
      <w:r>
        <w:t xml:space="preserve"> </w:t>
      </w:r>
      <m:oMath>
        <m:r>
          <m:t>π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 </w:t>
      </w:r>
      <w:r>
        <w:t xml:space="preserve">[3]</w:t>
      </w:r>
      <w:r>
        <w:t xml:space="preserve">,</w:t>
      </w:r>
      <w:r>
        <w:t xml:space="preserve"> </w:t>
      </w:r>
      <w:r>
        <w:t xml:space="preserve">if: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sSub>
                <m:e>
                  <m:r>
                    <m:rPr>
                      <m:nor/>
                      <m:sty m:val="p"/>
                    </m:rPr>
                    <m:t>1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∈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1</m:t>
                      </m:r>
                    </m:e>
                  </m:d>
                  <m:r>
                    <m:t>​</m:t>
                  </m:r>
                </m:sub>
              </m:sSub>
              <m:sSup>
                <m:e>
                  <m:r>
                    <m:t>π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π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{"/>
                  <m:sepChr m:val=""/>
                  <m:end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left"/>
                            <m:count m:val="1"/>
                          </m:mcPr>
                        </m:mc>
                        <m:mc>
                          <m:mcPr>
                            <m:mcJc m:val="left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,</m:t>
                        </m:r>
                      </m:e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,</m:t>
                        </m:r>
                      </m:e>
                      <m:e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mr>
                  </m:m>
                </m:e>
              </m:d>
            </m:e>
          </m:eqArr>
        </m:oMath>
      </m:oMathPara>
    </w:p>
    <w:bookmarkEnd w:id="29"/>
    <w:bookmarkStart w:id="30" w:name="exm-bernoulli-pmf"/>
    <w:p>
      <w:pPr>
        <w:pStyle w:val="FirstParagraph"/>
      </w:pPr>
      <w:r>
        <w:rPr>
          <w:b/>
          <w:bCs/>
        </w:rPr>
        <w:t xml:space="preserve">Example 8 (The first of two coin flips)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indicate heads on the first flip,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H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H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T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</w:p>
    <w:bookmarkEnd w:id="30"/>
    <w:bookmarkStart w:id="32" w:name="def-pdf"/>
    <w:p>
      <w:pPr>
        <w:pStyle w:val="BodyText"/>
      </w:pPr>
      <w:r>
        <w:rPr>
          <w:b/>
          <w:bCs/>
        </w:rPr>
        <w:t xml:space="preserve">Definition 8 (Probability density function (PDF))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</w:t>
      </w:r>
      <w:r>
        <w:t xml:space="preserve"> </w:t>
      </w:r>
      <w:hyperlink w:anchor="def-continuous-rv">
        <w:r>
          <w:rPr>
            <w:rStyle w:val="Hyperlink"/>
          </w:rPr>
          <w:t xml:space="preserve">continuous random variable</w:t>
        </w:r>
      </w:hyperlink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density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p</m:t>
            </m:r>
          </m:e>
          <m:sub>
            <m:r>
              <m:t>X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satisfies</w:t>
      </w:r>
      <w:r>
        <w:t xml:space="preserve"> </w:t>
      </w:r>
      <w:r>
        <w:t xml:space="preserve">[4]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 any interval</w:t>
      </w:r>
      <w:r>
        <w:t xml:space="preserve"> </w:t>
      </w:r>
      <w:r>
        <w:t xml:space="preserve">is the</w:t>
      </w:r>
      <w:r>
        <w:t xml:space="preserve"> </w:t>
      </w:r>
      <w:hyperlink r:id="rId3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that interval: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≤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t> </m:t>
          </m:r>
          <m:r>
            <m:rPr>
              <m:nor/>
              <m:sty m:val="p"/>
            </m:rPr>
            <m:t>for all </m:t>
          </m:r>
          <m:r>
            <m:t>a</m:t>
          </m:r>
          <m:r>
            <m:rPr>
              <m:sty m:val="p"/>
            </m:rPr>
            <m:t>≤</m:t>
          </m:r>
          <m:r>
            <m:t>b</m:t>
          </m:r>
        </m:oMath>
      </m:oMathPara>
    </w:p>
    <w:bookmarkEnd w:id="32"/>
    <w:bookmarkStart w:id="34" w:name="def-uniform-set"/>
    <w:p>
      <w:pPr>
        <w:pStyle w:val="FirstParagraph"/>
      </w:pPr>
      <w:r>
        <w:rPr>
          <w:b/>
          <w:bCs/>
        </w:rPr>
        <w:t xml:space="preserve">Definition 9 (Uniform distribution on a set)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 with a</w:t>
      </w:r>
      <w:r>
        <w:t xml:space="preserve"> </w:t>
      </w:r>
      <w:hyperlink r:id="rId33">
        <w:r>
          <w:rPr>
            <w:rStyle w:val="Hyperlink"/>
          </w:rPr>
          <w:t xml:space="preserve">measure</w:t>
        </w:r>
      </w:hyperlink>
      <w:r>
        <w:t xml:space="preserve"> </w:t>
      </w:r>
      <m:oMath>
        <m:r>
          <m:t>μ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μ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uniform distribution</w:t>
      </w:r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</w:t>
      </w:r>
      <w:r>
        <w:t xml:space="preserve"> </w:t>
      </w:r>
      <w:hyperlink r:id="rId31">
        <w:r>
          <w:rPr>
            <w:rStyle w:val="Hyperlink"/>
          </w:rPr>
          <w:t xml:space="preserve">probability measure</w:t>
        </w:r>
      </w:hyperlink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μ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μ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A</m:t>
          </m:r>
          <m:r>
            <m:rPr>
              <m:sty m:val="p"/>
            </m:rPr>
            <m:t>⊆</m:t>
          </m:r>
          <m:r>
            <m:t>S</m:t>
          </m:r>
          <m:r>
            <m:rPr>
              <m:sty m:val="p"/>
            </m:rPr>
            <m:t>.</m:t>
          </m:r>
        </m:oMath>
      </m:oMathPara>
    </w:p>
    <w:bookmarkEnd w:id="34"/>
    <w:bookmarkStart w:id="35" w:name="def-uniform"/>
    <w:p>
      <w:pPr>
        <w:pStyle w:val="FirstParagraph"/>
      </w:pPr>
      <w:r>
        <w:rPr>
          <w:b/>
          <w:bCs/>
        </w:rPr>
        <w:t xml:space="preserve">Definition 10 (Uniform distribution on an interval)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uniform distribution</w:t>
      </w:r>
      <w:r>
        <w:t xml:space="preserve"> </w:t>
      </w:r>
      <w:r>
        <w:t xml:space="preserve">on an interval</w:t>
      </w:r>
      <w:r>
        <w:t xml:space="preserve"> </w:t>
      </w:r>
      <m:oMath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uniform-set">
        <w:r>
          <w:rPr>
            <w:rStyle w:val="Hyperlink"/>
          </w:rPr>
          <w:t xml:space="preserve">Definition 9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the length),</w:t>
      </w:r>
      <w:r>
        <w:t xml:space="preserve"> </w:t>
      </w:r>
      <w:r>
        <w:t xml:space="preserve">with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,</w:t>
      </w:r>
      <w:r>
        <w:t xml:space="preserve"> </w:t>
      </w:r>
      <w:r>
        <w:t xml:space="preserve">is the distribution of a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that 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[5]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β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α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α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β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</m:e>
                </m:mr>
              </m:m>
            </m:e>
          </m:d>
        </m:oMath>
      </m:oMathPara>
    </w:p>
    <w:bookmarkEnd w:id="35"/>
    <w:bookmarkStart w:id="36" w:name="exm-pdf"/>
    <w:p>
      <w:pPr>
        <w:pStyle w:val="FirstParagraph"/>
      </w:pPr>
      <w:r>
        <w:rPr>
          <w:b/>
          <w:bCs/>
        </w:rPr>
        <w:t xml:space="preserve">Example 9 (Subinterval probabilities of a uniform random variable)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and any subinterval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 </w:t>
      </w:r>
      <w:r>
        <w:t xml:space="preserve">(so</w:t>
      </w:r>
      <w:r>
        <w:t xml:space="preserve"> </w:t>
      </w:r>
      <m:oMath>
        <m:r>
          <m:t>α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β</m:t>
        </m:r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probability density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β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α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β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den>
              </m:f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α</m:t>
              </m:r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num>
                <m:den>
                  <m:r>
                    <m:t>β</m:t>
                  </m:r>
                  <m:r>
                    <m:rPr>
                      <m:sty m:val="p"/>
                    </m:rPr>
                    <m:t>−</m:t>
                  </m:r>
                  <m:r>
                    <m:t>α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In particular,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any subinterval</w:t>
      </w:r>
      <w:r>
        <w:t xml:space="preserve"> </w:t>
      </w:r>
      <w:r>
        <w:t xml:space="preserve">is proportional to that subinterval’s length.</w:t>
      </w:r>
      <w:r>
        <w:t xml:space="preserve"> </w:t>
      </w:r>
      <w:r>
        <w:t xml:space="preserve">For the standard uniform distribution 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otherwise,</w:t>
      </w:r>
      <w:r>
        <w:t xml:space="preserve"> </w:t>
      </w:r>
      <w:r>
        <w:t xml:space="preserve">giving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  <w:r>
        <w:t xml:space="preserve"> </w:t>
      </w:r>
      <w:r>
        <w:t xml:space="preserve">An interval reaching outside</w:t>
      </w:r>
      <w:r>
        <w:t xml:space="preserve"> </w:t>
      </w:r>
      <m:oMath>
        <m:r>
          <m:rPr>
            <m:sty m:val="p"/>
          </m:rPr>
          <m:t>[</m:t>
        </m:r>
        <m:r>
          <m:t>α</m:t>
        </m:r>
        <m:r>
          <m:rPr>
            <m:sty m:val="p"/>
          </m:rPr>
          <m:t>,</m:t>
        </m:r>
        <m:r>
          <m:t>β</m:t>
        </m:r>
        <m:r>
          <m:rPr>
            <m:sty m:val="p"/>
          </m:rPr>
          <m:t>]</m:t>
        </m:r>
      </m:oMath>
      <w:r>
        <w:t xml:space="preserve"> </w:t>
      </w:r>
      <w:r>
        <w:t xml:space="preserve">adds nothing to the probability,</w:t>
      </w:r>
      <w:r>
        <w:t xml:space="preserve"> </w:t>
      </w:r>
      <w:r>
        <w:t xml:space="preserve">because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there.</w:t>
      </w:r>
    </w:p>
    <w:bookmarkEnd w:id="36"/>
    <w:bookmarkStart w:id="37" w:name="thm-density-not-unique"/>
    <w:p>
      <w:pPr>
        <w:pStyle w:val="BodyText"/>
      </w:pPr>
      <w:r>
        <w:rPr>
          <w:b/>
          <w:bCs/>
        </w:rPr>
        <w:t xml:space="preserve">Theorem 1 (A density is not unique)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of a continuous random variable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differs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 only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also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3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</w:t>
      </w:r>
      <w:r>
        <w:t xml:space="preserve"> </w:t>
      </w:r>
      <w:r>
        <w:t xml:space="preserve">the difference</w:t>
      </w:r>
      <w:r>
        <w:t xml:space="preserve"> </w:t>
      </w:r>
      <m:oMath>
        <m:r>
          <m:t>g</m:t>
        </m:r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all but finitely many points,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(linearity of the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function that is 0 at all but finitely many points integrates to 0)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nor/>
                  <m:sty m:val="p"/>
                </m:rPr>
                <m:t> is a density of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Together with</w:t>
      </w:r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, this is</w:t>
      </w:r>
      <w:r>
        <w:t xml:space="preserve"> </w:t>
      </w:r>
      <w:hyperlink w:anchor="def-pdf">
        <w:r>
          <w:rPr>
            <w:rStyle w:val="Hyperlink"/>
          </w:rPr>
          <w:t xml:space="preserve">Definition 8</w:t>
        </w:r>
      </w:hyperlink>
      <w:r>
        <w:t xml:space="preserve"> </w:t>
      </w:r>
      <w:r>
        <w:t xml:space="preserve">for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So the value of a density at a single point carries no probability by itself.</w:t>
      </w:r>
      <w:r>
        <w:t xml:space="preserve"> </w:t>
      </w:r>
      <w:r>
        <w:t xml:space="preserve">These notes use the version that is continuous wherever possible.</w:t>
      </w:r>
    </w:p>
    <w:bookmarkStart w:id="38" w:name="thm-continuous-no-density"/>
    <w:p>
      <w:pPr>
        <w:pStyle w:val="BodyText"/>
      </w:pPr>
      <w:r>
        <w:rPr>
          <w:b/>
          <w:bCs/>
        </w:rPr>
        <w:t xml:space="preserve">Theorem 2 (Some continuous random variables have no density)</w:t>
      </w:r>
      <w:r>
        <w:t xml:space="preserve"> </w:t>
      </w:r>
      <w:r>
        <w:t xml:space="preserve">There exist continuous random variables</w:t>
      </w:r>
      <w:r>
        <w:t xml:space="preserve"> </w:t>
      </w:r>
      <w:r>
        <w:t xml:space="preserve">that have no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</w:p>
    <w:bookmarkEnd w:id="38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notes.</w:t>
      </w:r>
      <w:r>
        <w:t xml:space="preserve"> </w:t>
      </w:r>
      <w:r>
        <w:t xml:space="preserve">The standard example is the</w:t>
      </w:r>
      <w:r>
        <w:t xml:space="preserve"> </w:t>
      </w:r>
      <w:hyperlink r:id="rId39">
        <w:r>
          <w:rPr>
            <w:rStyle w:val="Hyperlink"/>
          </w:rPr>
          <w:t xml:space="preserve">Cantor distribution</w:t>
        </w:r>
      </w:hyperlink>
      <w:r>
        <w:t xml:space="preserve">,</w:t>
      </w:r>
      <w:r>
        <w:t xml:space="preserve"> </w:t>
      </w:r>
      <w:r>
        <w:t xml:space="preserve">which puts no probability on any single point,</w:t>
      </w:r>
      <w:r>
        <w:t xml:space="preserve"> </w:t>
      </w:r>
      <w:r>
        <w:t xml:space="preserve">but puts all of its probability on a set of total length 0,</w:t>
      </w:r>
      <w:r>
        <w:t xml:space="preserve"> </w:t>
      </w:r>
      <w:r>
        <w:t xml:space="preserve">so any candidate density would integrate to 0 over a set of probability 1.</w:t>
      </w:r>
    </w:p>
    <w:p>
      <w:pPr>
        <w:pStyle w:val="BodyText"/>
      </w:pPr>
      <w:r>
        <w:t xml:space="preserve">Every continuous random variable in these notes also has a</w:t>
      </w:r>
      <w:r>
        <w:t xml:space="preserve"> </w:t>
      </w:r>
      <w:hyperlink w:anchor="def-pdf">
        <w:r>
          <w:rPr>
            <w:rStyle w:val="Hyperlink"/>
          </w:rPr>
          <w:t xml:space="preserve">probability density function</w:t>
        </w:r>
      </w:hyperlink>
      <w:r>
        <w:t xml:space="preserve">.</w:t>
      </w:r>
      <w:r>
        <w:t xml:space="preserve"> </w:t>
      </w:r>
      <w:r>
        <w:t xml:space="preserve">Continuous random variables without a density</w:t>
      </w:r>
      <w:r>
        <w:t xml:space="preserve"> </w:t>
      </w:r>
      <w:r>
        <w:t xml:space="preserve">do not arise in applications.</w:t>
      </w:r>
    </w:p>
    <w:bookmarkStart w:id="40" w:name="def-normal"/>
    <w:p>
      <w:pPr>
        <w:pStyle w:val="BodyText"/>
      </w:pPr>
      <w:r>
        <w:rPr>
          <w:b/>
          <w:bCs/>
        </w:rPr>
        <w:t xml:space="preserve">Definition 11 (Normal distribution (Gaussian distribution))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normal distribution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Gaussian distribution</w:t>
      </w:r>
      <w:r>
        <w:t xml:space="preserve">)</w:t>
      </w:r>
      <w:r>
        <w:t xml:space="preserve"> </w:t>
      </w:r>
      <w:r>
        <w:t xml:space="preserve">with mean parameter</w:t>
      </w:r>
      <w:r>
        <w:t xml:space="preserve"> </w:t>
      </w:r>
      <m:oMath>
        <m:r>
          <m:t>μ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and variance parameter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[6]</w:t>
      </w:r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σ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  <m:r>
                    <m:t>π</m:t>
                  </m:r>
                </m:e>
              </m:rad>
            </m:den>
          </m:f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sup>
          </m:sSup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</m:oMath>
      </m:oMathPara>
    </w:p>
    <w:bookmarkEnd w:id="40"/>
    <w:bookmarkStart w:id="41" w:name="exm-normal"/>
    <w:p>
      <w:pPr>
        <w:pStyle w:val="FirstParagraph"/>
      </w:pPr>
      <w:r>
        <w:rPr>
          <w:b/>
          <w:bCs/>
        </w:rPr>
        <w:t xml:space="preserve">Example 10 (Normal densities at their centers)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, the density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0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t>1</m:t>
                      </m:r>
                    </m:den>
                  </m:f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(normal density with </m:t>
              </m:r>
              <m:r>
                <m:t>μ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0.399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0.1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, the same steps give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0.1</m:t>
        </m:r>
        <m:rad>
          <m:radPr>
            <m:degHide m:val="on"/>
          </m:radPr>
          <m:deg/>
          <m:e>
            <m:r>
              <m:t>2</m:t>
            </m:r>
            <m:r>
              <m:t>π</m:t>
            </m:r>
          </m:e>
        </m:rad>
        <m:r>
          <m:rPr>
            <m:sty m:val="p"/>
          </m:rPr>
          <m:t>)</m:t>
        </m:r>
        <m:r>
          <m:rPr>
            <m:sty m:val="p"/>
          </m:rPr>
          <m:t>≈</m:t>
        </m:r>
        <m:r>
          <m:t>3.99</m:t>
        </m:r>
      </m:oMath>
      <w:r>
        <w:t xml:space="preserve">,</w:t>
      </w:r>
      <w:r>
        <w:t xml:space="preserve"> </w:t>
      </w:r>
      <w:r>
        <w:t xml:space="preserve">a density greater than 1.</w:t>
      </w:r>
    </w:p>
    <w:bookmarkEnd w:id="41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A density is not a probability: it can exceed 1,</w:t>
      </w:r>
      <w:r>
        <w:t xml:space="preserve"> </w:t>
      </w:r>
      <w:r>
        <w:t xml:space="preserve">as the second density in</w:t>
      </w:r>
      <w:r>
        <w:t xml:space="preserve"> </w:t>
      </w:r>
      <w:hyperlink w:anchor="exm-normal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does.</w:t>
      </w:r>
    </w:p>
    <w:bookmarkStart w:id="42" w:name="thm-normal-density"/>
    <w:p>
      <w:pPr>
        <w:pStyle w:val="BodyText"/>
      </w:pPr>
      <w:r>
        <w:rPr>
          <w:b/>
          <w:bCs/>
        </w:rPr>
        <w:t xml:space="preserve">Theorem 3 (The normal density integrates to 1)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w:anchor="def-normal">
        <w:r>
          <w:rPr>
            <w:rStyle w:val="Hyperlink"/>
          </w:rPr>
          <w:t xml:space="preserve">Definition 11</w:t>
        </w:r>
      </w:hyperlink>
      <w:r>
        <w:t xml:space="preserve">), then: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σ</m:t>
                  </m:r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  <m:r>
                        <m:t>π</m:t>
                      </m:r>
                    </m:e>
                  </m:rad>
                </m:den>
              </m:f>
            </m:e>
          </m:nary>
          <m:sSup>
            <m:e>
              <m:r>
                <m:rPr>
                  <m:nor/>
                  <m:sty m:val="p"/>
                </m:rPr>
                <m:t>e</m:t>
              </m:r>
            </m:e>
            <m:sup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μ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sSup>
                    <m:e>
                      <m:r>
                        <m:t>σ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sup>
          </m:sSup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42"/>
    <w:bookmarkStart w:id="45" w:name="thm-normal-moments"/>
    <w:p>
      <w:pPr>
        <w:pStyle w:val="FirstParagraph"/>
      </w:pPr>
      <w:r>
        <w:rPr>
          <w:b/>
          <w:bCs/>
        </w:rPr>
        <w:t xml:space="preserve">Theorem 4 (The mean and variance of the normal distribution)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μ</m:t>
            </m:r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</w:t>
      </w:r>
      <w:hyperlink w:anchor="def-normal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</w:t>
      </w:r>
      <w:r>
        <w:t xml:space="preserve"> </w:t>
      </w:r>
      <w:hyperlink r:id="rId43">
        <w:r>
          <w:rPr>
            <w:rStyle w:val="Hyperlink"/>
          </w:rPr>
          <w:t xml:space="preserve">mean</w:t>
        </w:r>
      </w:hyperlink>
      <w:r>
        <w:t xml:space="preserve"> </w:t>
      </w:r>
      <m:oMath>
        <m:r>
          <m:rPr>
            <m:scr m:val="double-struck"/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w:hyperlink r:id="rId44">
        <w:r>
          <w:rPr>
            <w:rStyle w:val="Hyperlink"/>
          </w:rPr>
          <w:t xml:space="preserve">variance</w:t>
        </w:r>
      </w:hyperlink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</w:p>
    <w:bookmarkEnd w:id="4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proofs of these two theorems evaluate three integrals by calculus:</w:t>
      </w:r>
      <w:r>
        <w:t xml:space="preserve"> </w:t>
      </w:r>
      <w:r>
        <w:t xml:space="preserve">the total of the density, the mean integral and the variance integral.</w:t>
      </w:r>
      <w:r>
        <w:t xml:space="preserve"> </w:t>
      </w:r>
      <w:r>
        <w:t xml:space="preserve">The total is the Gaussian integral.</w:t>
      </w:r>
      <w:r>
        <w:t xml:space="preserve"> </w:t>
      </w:r>
      <w:r>
        <w:t xml:space="preserve">This page omits the proofs</w:t>
      </w:r>
      <w:r>
        <w:t xml:space="preserve"> </w:t>
      </w:r>
      <w:r>
        <w:t xml:space="preserve">[7]</w:t>
      </w:r>
      <w:r>
        <w:t xml:space="preserve">.</w:t>
      </w:r>
      <w:r>
        <w:t xml:space="preserve"> </w:t>
      </w:r>
      <w:r>
        <w:t xml:space="preserve">These facts are where the parameters’ names come from.</w:t>
      </w:r>
    </w:p>
    <w:bookmarkStart w:id="46" w:name="def-std-normal"/>
    <w:p>
      <w:pPr>
        <w:pStyle w:val="BodyText"/>
      </w:pPr>
      <w:r>
        <w:rPr>
          <w:b/>
          <w:bCs/>
        </w:rPr>
        <w:t xml:space="preserve">Definition 12 (Standard normal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standard normal distribution</w:t>
      </w:r>
      <w:r>
        <w:t xml:space="preserve"> </w:t>
      </w:r>
      <w:r>
        <w:t xml:space="preserve">is the</w:t>
      </w:r>
      <w:r>
        <w:t xml:space="preserve"> </w:t>
      </w:r>
      <w:hyperlink w:anchor="def-normal">
        <w:r>
          <w:rPr>
            <w:rStyle w:val="Hyperlink"/>
          </w:rPr>
          <w:t xml:space="preserve">normal distribution</w:t>
        </w:r>
      </w:hyperlink>
      <w:r>
        <w:t xml:space="preserve"> </w:t>
      </w:r>
      <w:r>
        <w:t xml:space="preserve">with mean parameter 0 and variance parameter 1,</w:t>
      </w:r>
      <w:r>
        <w:t xml:space="preserve"> </w:t>
      </w:r>
      <m:oMath>
        <m:r>
          <m:rPr>
            <m:sty m:val="p"/>
          </m:rPr>
          <m:t>N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.</w:t>
      </w:r>
    </w:p>
    <w:bookmarkEnd w:id="46"/>
    <w:bookmarkStart w:id="47" w:name="exm-std-normal"/>
    <w:p>
      <w:pPr>
        <w:pStyle w:val="BodyText"/>
      </w:pPr>
      <w:r>
        <w:rPr>
          <w:b/>
          <w:bCs/>
        </w:rPr>
        <w:t xml:space="preserve">Example 11 (Half of a standard normal lies below 0)</w:t>
      </w:r>
      <w:r>
        <w:t xml:space="preserve"> </w:t>
      </w:r>
      <w:r>
        <w:t xml:space="preserve">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the standard normal distribution,</w:t>
      </w:r>
      <w:r>
        <w:t xml:space="preserve"> </w:t>
      </w:r>
      <w:r>
        <w:t xml:space="preserve">its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  <m:r>
                  <m:t>π</m:t>
                </m:r>
              </m:e>
            </m:rad>
          </m:den>
        </m:f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z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 </w:t>
      </w:r>
      <w:r>
        <w:t xml:space="preserve">takes the same value at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z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Those two probabilities sum to 1, 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 continuous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so each is</w:t>
      </w:r>
      <w:r>
        <w:t xml:space="preserve"> </w:t>
      </w:r>
      <m:oMath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bookmarkEnd w:id="47"/>
    <w:bookmarkStart w:id="48" w:name="def-exponential"/>
    <w:p>
      <w:pPr>
        <w:pStyle w:val="BodyText"/>
      </w:pPr>
      <w:r>
        <w:rPr>
          <w:b/>
          <w:bCs/>
        </w:rPr>
        <w:t xml:space="preserve">Definition 13 (Exponential distribution)</w:t>
      </w:r>
      <w:r>
        <w:t xml:space="preserve"> </w:t>
      </w:r>
      <w:r>
        <w:t xml:space="preserve">A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w:r>
        <w:rPr>
          <w:b/>
          <w:bCs/>
        </w:rPr>
        <w:t xml:space="preserve">exponential distribution</w:t>
      </w:r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[8]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λ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</m:m>
            </m:e>
          </m:d>
        </m:oMath>
      </m:oMathPara>
    </w:p>
    <w:bookmarkEnd w:id="48"/>
    <w:bookmarkStart w:id="49" w:name="exm-exponential"/>
    <w:p>
      <w:pPr>
        <w:pStyle w:val="FirstParagraph"/>
      </w:pPr>
      <w:r>
        <w:rPr>
          <w:b/>
          <w:bCs/>
        </w:rPr>
        <w:t xml:space="preserve">Example 12 (Probability of an event within one time unit)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exponential with rate</w:t>
      </w:r>
      <w:r>
        <w:t xml:space="preserve"> </w:t>
      </w:r>
      <m:oMath>
        <m:r>
          <m:t>λ</m:t>
        </m:r>
      </m:oMath>
      <w:r>
        <w:t xml:space="preserve">.</w:t>
      </w:r>
      <w:r>
        <w:t xml:space="preserve"> </w:t>
      </w:r>
      <w:r>
        <w:t xml:space="preserve">The probability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falls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 </m:t>
              </m:r>
              <m:r>
                <m:t>d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1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</m:eqAr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0.5</m:t>
        </m:r>
      </m:oMath>
      <w:r>
        <w:t xml:space="preserve">, for example,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0.5</m:t>
            </m:r>
          </m:sup>
        </m:sSup>
        <m:r>
          <m:rPr>
            <m:sty m:val="p"/>
          </m:rPr>
          <m:t>≈</m:t>
        </m:r>
        <m:r>
          <m:t>0.393</m:t>
        </m:r>
      </m:oMath>
      <w:r>
        <w:t xml:space="preserve">.</w:t>
      </w:r>
    </w:p>
    <w:bookmarkEnd w:id="49"/>
    <w:bookmarkStart w:id="50" w:name="def-cdf"/>
    <w:p>
      <w:pPr>
        <w:pStyle w:val="BodyText"/>
      </w:pPr>
      <w:r>
        <w:rPr>
          <w:b/>
          <w:bCs/>
        </w:rPr>
        <w:t xml:space="preserve">Definition 14 (Cumulative distribution function (CDF))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(discrete or continuous),</w:t>
      </w:r>
      <w:r>
        <w:t xml:space="preserve"> </w:t>
      </w:r>
      <w:r>
        <w:t xml:space="preserve">its</w:t>
      </w:r>
      <w:r>
        <w:t xml:space="preserve"> </w:t>
      </w:r>
      <w:r>
        <w:rPr>
          <w:b/>
          <w:bCs/>
        </w:rPr>
        <w:t xml:space="preserve">cumulative distribution function</w:t>
      </w:r>
      <w:r>
        <w:t xml:space="preserve"> </w:t>
      </w:r>
      <w:r>
        <w:t xml:space="preserve">[9]</w:t>
      </w:r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≤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.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CDF is always defined, whether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discrete or continuous.</w:t>
      </w:r>
    </w:p>
    <w:bookmarkStart w:id="51" w:name="exm-cdf"/>
    <w:p>
      <w:pPr>
        <w:pStyle w:val="BodyText"/>
      </w:pPr>
      <w:r>
        <w:rPr>
          <w:b/>
          <w:bCs/>
        </w:rPr>
        <w:t xml:space="preserve">Example 13 (CDF of the number of heads)</w:t>
      </w:r>
      <w:r>
        <w:t xml:space="preserve"> </w:t>
      </w:r>
      <w:r>
        <w:t xml:space="preserve">Summing the PMF in</w:t>
      </w:r>
      <w:r>
        <w:t xml:space="preserve"> </w:t>
      </w:r>
      <w:hyperlink w:anchor="exm-pmf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over values at or below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e>
                </m:mr>
                <m:mr>
                  <m:e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0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1</m:t>
                    </m:r>
                  </m:e>
                </m:mr>
                <m:mr>
                  <m:e>
                    <m:f>
                      <m:fPr>
                        <m:type m:val="lin"/>
                      </m:fPr>
                      <m:num>
                        <m:r>
                          <m:t>3</m:t>
                        </m:r>
                      </m:num>
                      <m:den>
                        <m:r>
                          <m:t>4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2</m:t>
                    </m:r>
                  </m:e>
                </m:m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2</m:t>
                    </m:r>
                  </m:e>
                </m:mr>
              </m:m>
            </m:e>
          </m:d>
        </m:oMath>
      </m:oMathPara>
    </w:p>
    <w:bookmarkEnd w:id="51"/>
    <w:bookmarkStart w:id="52" w:name="thm-cdf-properties"/>
    <w:p>
      <w:pPr>
        <w:pStyle w:val="FirstParagraph"/>
      </w:pPr>
      <w:r>
        <w:rPr>
          <w:b/>
          <w:bCs/>
        </w:rPr>
        <w:t xml:space="preserve">Theorem 5 (Properties of a CDF)</w:t>
      </w:r>
      <w:r>
        <w:t xml:space="preserve"> </w:t>
      </w:r>
      <w:r>
        <w:t xml:space="preserve">The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of any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and: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t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t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i/>
          <w:iCs/>
        </w:rPr>
        <w:t xml:space="preserve">Non-decreasing.</w:t>
      </w:r>
      <w:r>
        <w:t xml:space="preserve"> </w:t>
      </w:r>
      <w:r>
        <w:t xml:space="preserve">For</w:t>
      </w:r>
      <w:r>
        <w:t xml:space="preserve"> </w:t>
      </w:r>
      <m:oMath>
        <m:r>
          <m:t>s</m:t>
        </m:r>
        <m:r>
          <m:rPr>
            <m:sty m:val="p"/>
          </m:rPr>
          <m:t>&lt;</m:t>
        </m:r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s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s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r:id="rId53">
        <w:r>
          <w:rPr>
            <w:rStyle w:val="Hyperlink"/>
          </w:rPr>
          <w:t xml:space="preserve">finite additivity</w:t>
        </w:r>
      </w:hyperlink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(probabilities are non-negative)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Limit at</w:t>
      </w:r>
      <w:r>
        <w:rPr>
          <w:i/>
          <w:iCs/>
        </w:rP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n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 are decreasing,</w:t>
      </w:r>
      <w:r>
        <w:t xml:space="preserve"> </w:t>
      </w:r>
      <w:r>
        <w:t xml:space="preserve">and their intersection is empty,</w:t>
      </w:r>
      <w:r>
        <w:t xml:space="preserve"> </w:t>
      </w:r>
      <w:r>
        <w:t xml:space="preserve">because 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n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54">
        <w:r>
          <w:rPr>
            <w:rStyle w:val="Hyperlink"/>
          </w:rPr>
          <w:t xml:space="preserve">continuity of probability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t>n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−</m:t>
            </m:r>
            <m:r>
              <m:t>n</m:t>
            </m:r>
          </m:e>
        </m:d>
        <m:r>
          <m:t>​</m:t>
        </m:r>
      </m:oMath>
      <w:r>
        <w:t xml:space="preserve">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Limit at</w:t>
      </w:r>
      <w:r>
        <w:rPr>
          <w:i/>
          <w:iCs/>
        </w:rPr>
        <w:t xml:space="preserve"> </w:t>
      </w:r>
      <m:oMath>
        <m:r>
          <m:rPr>
            <m:sty m:val="p"/>
          </m:rPr>
          <m:t>∞</m:t>
        </m:r>
      </m:oMath>
      <w:r>
        <w:rPr>
          <w:i/>
          <w:iCs/>
        </w:rPr>
        <w:t xml:space="preserve">.</w:t>
      </w:r>
      <w:r>
        <w:t xml:space="preserve"> </w:t>
      </w:r>
      <w:r>
        <w:t xml:space="preserve">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&gt;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t xml:space="preserve">are decreasing,</w:t>
      </w:r>
      <w:r>
        <w:t xml:space="preserve"> </w:t>
      </w:r>
      <w:r>
        <w:t xml:space="preserve">and their intersection is empty,</w:t>
      </w:r>
      <w:r>
        <w:t xml:space="preserve"> </w:t>
      </w:r>
      <w:r>
        <w:t xml:space="preserve">because 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n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 continuity of probability,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w:r>
        <w:t xml:space="preserve">so, by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n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→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n</m:t>
            </m:r>
          </m:e>
        </m:d>
        <m:r>
          <m:t>​</m:t>
        </m:r>
        <m:r>
          <m:rPr>
            <m:sty m:val="p"/>
          </m:rPr>
          <m:t>≤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≤</m:t>
        </m:r>
        <m:r>
          <m:t>1</m:t>
        </m:r>
      </m:oMath>
      <w:r>
        <w:t xml:space="preserve">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non-decreasing,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t>t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</w:t>
      </w:r>
    </w:p>
    <w:bookmarkStart w:id="56" w:name="thm-cdf-characterizes"/>
    <w:p>
      <w:pPr>
        <w:pStyle w:val="BodyText"/>
      </w:pPr>
      <w:r>
        <w:rPr>
          <w:b/>
          <w:bCs/>
        </w:rPr>
        <w:t xml:space="preserve">Theorem 6 (The CDF determines the distribution)</w:t>
      </w:r>
      <w:r>
        <w:t xml:space="preserve"> </w:t>
      </w:r>
      <w:r>
        <w:t xml:space="preserve">If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the same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w:hyperlink r:id="rId55">
        <w:r>
          <w:rPr>
            <w:rStyle w:val="Hyperlink"/>
          </w:rPr>
          <w:t xml:space="preserve">Borel set</w:t>
        </w:r>
      </w:hyperlink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which includes every interval,</w:t>
      </w:r>
      <w:r>
        <w:t xml:space="preserve"> </w:t>
      </w:r>
      <w:r>
        <w:t xml:space="preserve">and every set built from intervals by countably many unions, intersections, and complements.</w:t>
      </w:r>
    </w:p>
    <w:bookmarkEnd w:id="56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</w:t>
      </w:r>
      <w:r>
        <w:t xml:space="preserve"> </w:t>
      </w:r>
      <w:r>
        <w:t xml:space="preserve">[9], [10]</w:t>
      </w:r>
      <w:r>
        <w:t xml:space="preserve">.</w:t>
      </w:r>
    </w:p>
    <w:bookmarkStart w:id="57" w:name="def-quantile-function"/>
    <w:p>
      <w:pPr>
        <w:pStyle w:val="BodyText"/>
      </w:pPr>
      <w:r>
        <w:rPr>
          <w:b/>
          <w:bCs/>
        </w:rPr>
        <w:t xml:space="preserve">Definition 15 (Quantile function (population inverse CDF))</w:t>
      </w:r>
      <w:r>
        <w:t xml:space="preserve"> </w:t>
      </w:r>
      <w:r>
        <w:t xml:space="preserve">For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w:hyperlink w:anchor="def-cdf">
        <w:r>
          <w:rPr>
            <w:rStyle w:val="Hyperlink"/>
          </w:rPr>
          <w:t xml:space="preserve">cumulative distribution function (CDF)</w:t>
        </w:r>
      </w:hyperlink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its population</w:t>
      </w:r>
      <w:r>
        <w:t xml:space="preserve"> </w:t>
      </w:r>
      <w:r>
        <w:rPr>
          <w:b/>
          <w:bCs/>
        </w:rPr>
        <w:t xml:space="preserve">quantile function</w:t>
      </w:r>
      <w:r>
        <w:t xml:space="preserve"> </w:t>
      </w:r>
      <w:r>
        <w:t xml:space="preserve">(generalized inverse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)</w:t>
      </w:r>
      <w:r>
        <w:t xml:space="preserve"> </w:t>
      </w:r>
      <w:r>
        <w:t xml:space="preserve">is</w:t>
      </w:r>
      <w:r>
        <w:t xml:space="preserve"> </w:t>
      </w:r>
      <w:r>
        <w:t xml:space="preserve">[11]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p</m:t>
              </m:r>
            </m:e>
          </m:d>
          <m:r>
            <m:t>​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inf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: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≥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p</m:t>
          </m:r>
          <m:r>
            <m:rPr>
              <m:sty m:val="p"/>
            </m:rPr>
            <m:t>∈</m:t>
          </m:r>
          <m:r>
            <m:rPr>
              <m:sty m:val="p"/>
            </m:rPr>
            <m:t>(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7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restriction to</w:t>
      </w:r>
      <w:r>
        <w:t xml:space="preserve"> </w:t>
      </w:r>
      <m:oMath>
        <m:r>
          <m:t>p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keeps</w:t>
      </w:r>
      <w:r>
        <w:t xml:space="preserve"> </w:t>
      </w:r>
      <m:oMath>
        <m:r>
          <m:rPr>
            <m:scr m:val="double-struck"/>
            <m:sty m:val="p"/>
          </m:rPr>
          <m:t>Q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finite: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1</m:t>
        </m:r>
      </m:oMath>
      <w:r>
        <w:t xml:space="preserve">,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:</m:t>
            </m:r>
            <m:r>
              <m:rPr>
                <m:scr m:val="double-struck"/>
                <m:sty m:val="p"/>
              </m:rPr>
              <m:t>F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t</m:t>
                </m:r>
              </m:e>
            </m:d>
            <m:r>
              <m:t>​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is empty whenever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as for a</w:t>
      </w:r>
      <w:r>
        <w:t xml:space="preserve"> </w:t>
      </w:r>
      <w:hyperlink w:anchor="def-normal">
        <w:r>
          <w:rPr>
            <w:rStyle w:val="Hyperlink"/>
          </w:rPr>
          <w:t xml:space="preserve">normal distribution</w:t>
        </w:r>
      </w:hyperlink>
      <w:r>
        <w:t xml:space="preserve">, and the infimum of the empty set is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Start w:id="58" w:name="exm-quantile-function"/>
    <w:p>
      <w:pPr>
        <w:pStyle w:val="BodyText"/>
      </w:pPr>
      <w:r>
        <w:rPr>
          <w:b/>
          <w:bCs/>
        </w:rPr>
        <w:t xml:space="preserve">Example 14 (Median of the number of heads)</w:t>
      </w:r>
      <w:r>
        <w:t xml:space="preserve"> </w:t>
      </w:r>
      <w:r>
        <w:t xml:space="preserve">From</w:t>
      </w:r>
      <w:r>
        <w:t xml:space="preserve"> </w:t>
      </w:r>
      <w:hyperlink w:anchor="exm-cdf">
        <w:r>
          <w:rPr>
            <w:rStyle w:val="Hyperlink"/>
          </w:rPr>
          <w:t xml:space="preserve">Example 13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≥</m:t>
        </m:r>
        <m:r>
          <m:t>0.5</m:t>
        </m:r>
      </m:oMath>
      <w:r>
        <w:t xml:space="preserve"> </w:t>
      </w:r>
      <w:r>
        <w:t xml:space="preserve">first holds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so the median of the number of heads is</w:t>
      </w:r>
      <w:r>
        <w:t xml:space="preserve"> </w:t>
      </w:r>
      <m:oMath>
        <m:r>
          <m:rPr>
            <m:scr m:val="double-struck"/>
            <m:sty m:val="p"/>
          </m:rPr>
          <m:t>Q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0.5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58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hyperlink w:anchor="fig-pmf-cdf-quantil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mass function, CDF and quantile function</w:t>
      </w:r>
      <w:r>
        <w:t xml:space="preserve"> </w:t>
      </w:r>
      <w:r>
        <w:t xml:space="preserve">of the number of heads in two fair coin flips (top row),</w:t>
      </w:r>
      <w:r>
        <w:t xml:space="preserve"> </w:t>
      </w:r>
      <w:r>
        <w:t xml:space="preserve">beside the density, CDF and quantile function of a standard normal variable (bottom row).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2" w:name="fig-pmf-cdf-quantile"/>
          <w:p>
            <w:pPr>
              <w:jc w:val="center"/>
            </w:pPr>
            <w:r>
              <w:drawing>
                <wp:inline>
                  <wp:extent cx="5334000" cy="2963333"/>
                  <wp:effectExtent b="0" l="0" r="0" t="0"/>
                  <wp:docPr descr="Two rows of three plots. Top row, for the number of heads in two fair coin flips: bars of height one quarter, one half and one quarter at 0, 1 and 2; a staircase CDF rising from 0 to 1 in three jumps; and a staircase quantile function taking the values 0, 1 and 2. Bottom row, for the standard normal distribution: a bell-shaped density with the area to the left of one shaded; a smooth S-shaped CDF rising from 0 to 1; and a smooth increasing quantile function that drops toward negative infinity near probability 0 and rises toward positive infinity near probability 1." title="" id="60" name="Picture"/>
                  <a:graphic>
                    <a:graphicData uri="http://schemas.openxmlformats.org/drawingml/2006/picture">
                      <pic:pic>
                        <pic:nvPicPr>
                          <pic:cNvPr descr="random-variables_files/figure-docx/pmf-cdf-quantile-plot-1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2963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A probability mass function, cumulative distribution function and quantile function</w:t>
            </w:r>
            <w:r>
              <w:t xml:space="preserve"> </w:t>
            </w:r>
            <w:r>
              <w:t xml:space="preserve">for a discrete random variable</w:t>
            </w:r>
            <w:r>
              <w:t xml:space="preserve"> </w:t>
            </w:r>
            <w:r>
              <w:t xml:space="preserve">(top row: the number of heads in two fair coin flips)</w:t>
            </w:r>
            <w:r>
              <w:t xml:space="preserve"> </w:t>
            </w:r>
            <w:r>
              <w:t xml:space="preserve">and a continuous one</w:t>
            </w:r>
            <w:r>
              <w:t xml:space="preserve"> </w:t>
            </w:r>
            <w:r>
              <w:t xml:space="preserve">(bottom row: the standard normal distribution).</w:t>
            </w:r>
            <w:r>
              <w:t xml:space="preserve"> </w:t>
            </w:r>
            <w:r>
              <w:t xml:space="preserve">The shaded area under the normal density up to a point equals the CDF at that point.</w:t>
            </w:r>
            <w:r>
              <w:t xml:space="preserve"> </w:t>
            </w:r>
            <w:r>
              <w:t xml:space="preserve">The quantile function reverses the CDF:</w:t>
            </w:r>
            <w:r>
              <w:t xml:space="preserve"> </w:t>
            </w:r>
            <w:r>
              <w:t xml:space="preserve">its axes are the CDF’s, swapped.</w:t>
            </w:r>
          </w:p>
          <w:bookmarkEnd w:id="62"/>
        </w:tc>
      </w:tr>
    </w:tbl>
    <w:bookmarkStart w:id="63" w:name="thm-density-vs-CDF"/>
    <w:p>
      <w:pPr>
        <w:pStyle w:val="BodyText"/>
      </w:pPr>
      <w:r>
        <w:rPr>
          <w:b/>
          <w:bCs/>
        </w:rPr>
        <w:t xml:space="preserve">Theorem 7 (A density integrates to the CDF)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t>t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</m:oMath>
      </m:oMathPara>
    </w:p>
    <w:bookmarkEnd w:id="6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 any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t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≤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because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density)</m:t>
              </m:r>
            </m:e>
          </m:eqArr>
        </m:oMath>
      </m:oMathPara>
    </w:p>
    <w:p>
      <w:pPr>
        <w:pStyle w:val="FirstParagraph"/>
      </w:pPr>
      <w:r>
        <w:t xml:space="preserve">Letting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(</w:t>
      </w:r>
      <w:hyperlink w:anchor="thm-cdf-properties">
        <w:r>
          <w:rPr>
            <w:rStyle w:val="Hyperlink"/>
          </w:rPr>
          <w:t xml:space="preserve">Theorem 5</w:t>
        </w:r>
      </w:hyperlink>
      <w:r>
        <w:t xml:space="preserve">),</w:t>
      </w:r>
      <w:r>
        <w:t xml:space="preserve"> </w:t>
      </w:r>
      <w:r>
        <w:t xml:space="preserve">which gives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bookmarkStart w:id="64" w:name="thm-cdf-derivative-is-density"/>
    <w:p>
      <w:pPr>
        <w:pStyle w:val="BodyText"/>
      </w:pPr>
      <w:r>
        <w:rPr>
          <w:b/>
          <w:bCs/>
        </w:rPr>
        <w:t xml:space="preserve">Theorem 8 (The derivative of the CDF is the density where the density is continuous)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then at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t</m:t>
              </m:r>
            </m:den>
          </m:f>
          <m:r>
            <m:rPr>
              <m:scr m:val="double-struck"/>
              <m:sty m:val="p"/>
            </m:rP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t</m:t>
              </m:r>
            </m:e>
          </m:d>
          <m:r>
            <m:t>​</m:t>
          </m:r>
        </m:oMath>
      </m:oMathPara>
    </w:p>
    <w:bookmarkEnd w:id="6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density-vs-CDF">
        <w:r>
          <w:rPr>
            <w:rStyle w:val="Hyperlink"/>
          </w:rPr>
          <w:t xml:space="preserve">Theorem 7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  <w:r>
        <w:t xml:space="preserve"> </w:t>
      </w:r>
      <w:r>
        <w:t xml:space="preserve">The fundamental theorem of calculus then gives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∂</m:t>
            </m:r>
          </m:num>
          <m:den>
            <m:r>
              <m:rPr>
                <m:sty m:val="p"/>
              </m:rPr>
              <m:t>∂</m:t>
            </m:r>
            <m:r>
              <m:t>t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  <m:sup>
            <m:r>
              <m:t>t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continuous.</w:t>
      </w:r>
    </w:p>
    <w:bookmarkStart w:id="65" w:name="cor-cdf-derivative-density-ae"/>
    <w:p>
      <w:pPr>
        <w:pStyle w:val="BodyText"/>
      </w:pPr>
      <w:r>
        <w:rPr>
          <w:b/>
          <w:bCs/>
        </w:rPr>
        <w:t xml:space="preserve">Corollary 1 (A CDF has its density as derivative at all but finitely many points)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and a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that is continuous at all but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differentiable with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at all but finitely many points.</w:t>
      </w:r>
    </w:p>
    <w:bookmarkEnd w:id="6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At every point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continuous,</w:t>
      </w:r>
      <w:r>
        <w:t xml:space="preserve"> </w:t>
      </w:r>
      <w:hyperlink w:anchor="thm-cdf-derivative-is-density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gives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by assumption those are all but finitely many points.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Every density in these notes is continuous at all but finitely many points,</w:t>
      </w:r>
      <w:r>
        <w:t xml:space="preserve"> </w:t>
      </w:r>
      <w:r>
        <w:t xml:space="preserve">so</w:t>
      </w:r>
      <w:r>
        <w:t xml:space="preserve"> </w:t>
      </w:r>
      <w:hyperlink w:anchor="cor-cdf-derivative-density-ae">
        <w:r>
          <w:rPr>
            <w:rStyle w:val="Hyperlink"/>
          </w:rPr>
          <w:t xml:space="preserve">Corollary 1</w:t>
        </w:r>
      </w:hyperlink>
      <w:r>
        <w:t xml:space="preserve"> </w:t>
      </w:r>
      <w:r>
        <w:t xml:space="preserve">applies to each of them.</w:t>
      </w:r>
    </w:p>
    <w:bookmarkStart w:id="66" w:name="exm-density-vs-CDF"/>
    <w:p>
      <w:pPr>
        <w:pStyle w:val="BodyText"/>
      </w:pPr>
      <w:r>
        <w:rPr>
          <w:b/>
          <w:bCs/>
        </w:rPr>
        <w:t xml:space="preserve">Example 15 (CDF and density of a uniform random variable)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</w:t>
      </w:r>
      <w:r>
        <w:t xml:space="preserve"> 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is the integral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at 0, and substitute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t</m:t>
                  </m:r>
                </m:den>
              </m:f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jumps from 1 to 0, and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has no derivative:</w:t>
      </w:r>
      <w:r>
        <w:t xml:space="preserve"> </w:t>
      </w:r>
      <w:r>
        <w:t xml:space="preserve">its slope is 1 on the left and 0 on the right.</w:t>
      </w:r>
    </w:p>
    <w:bookmarkEnd w:id="66"/>
    <w:bookmarkStart w:id="67" w:name="thm-cdf-derivative-density"/>
    <w:p>
      <w:pPr>
        <w:pStyle w:val="BodyText"/>
      </w:pPr>
      <w:r>
        <w:rPr>
          <w:b/>
          <w:bCs/>
        </w:rPr>
        <w:t xml:space="preserve">Theorem 9 (A piecewise-smooth CDF has its derivative as a density)</w:t>
      </w:r>
      <w:r>
        <w:t xml:space="preserve"> </w:t>
      </w:r>
      <w:r>
        <w:t xml:space="preserve">If the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of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and has a continuous derivative at all but finitely many points,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(given any values at the finitely many exceptional points)</w:t>
      </w:r>
      <w:r>
        <w:t xml:space="preserve"> </w:t>
      </w:r>
      <w:r>
        <w:t xml:space="preserve">is a density of</w:t>
      </w:r>
      <w:r>
        <w:t xml:space="preserve"> </w:t>
      </w:r>
      <m:oMath>
        <m:r>
          <m:t>X</m:t>
        </m:r>
      </m:oMath>
      <w:r>
        <w:t xml:space="preserve">.</w:t>
      </w:r>
    </w:p>
    <w:bookmarkEnd w:id="6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For events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t>B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\</m:t>
        </m:r>
        <m:r>
          <m:t>A</m:t>
        </m:r>
      </m:oMath>
      <w:r>
        <w:t xml:space="preserve">,</w:t>
      </w:r>
      <w:r>
        <w:t xml:space="preserve"> </w:t>
      </w:r>
      <w:r>
        <w:t xml:space="preserve">so additivity gives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any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Δ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}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0</m:t>
              </m:r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(probabilities are non-negative)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Δ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Δ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continuous.</w:t>
      </w:r>
      <w:r>
        <w:t xml:space="preserve"> </w:t>
      </w:r>
      <w:r>
        <w:t xml:space="preserve">Then, 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p>
                    <m:e>
                      <m:r>
                        <m:rPr>
                          <m:scr m:val="double-struck"/>
                          <m:sty m:val="p"/>
                        </m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(fundamental theorem of calculus)</m:t>
              </m:r>
            </m:e>
          </m:eqArr>
        </m:oMath>
      </m:oMathPara>
    </w:p>
    <w:p>
      <w:pPr>
        <w:pStyle w:val="FirstParagraph"/>
      </w:pPr>
      <w:r>
        <w:t xml:space="preserve">The last step applies the fundamental theorem of calculus</w:t>
      </w:r>
      <w:r>
        <w:t xml:space="preserve"> </w:t>
      </w:r>
      <w:r>
        <w:t xml:space="preserve">on each piece of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between exceptional points,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continuous,</w:t>
      </w:r>
      <w:r>
        <w:t xml:space="preserve"> </w:t>
      </w:r>
      <w:r>
        <w:t xml:space="preserve">and joins the pieces using the continuity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at the exceptional points.</w:t>
      </w:r>
      <w:r>
        <w:t xml:space="preserve"> </w:t>
      </w:r>
      <w:r>
        <w:t xml:space="preserve">Finally,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wherever it exists, because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non-decreasing (</w:t>
      </w:r>
      <w:hyperlink w:anchor="thm-cdf-properties">
        <w:r>
          <w:rPr>
            <w:rStyle w:val="Hyperlink"/>
          </w:rPr>
          <w:t xml:space="preserve">Theorem 5</w:t>
        </w:r>
      </w:hyperlink>
      <w:r>
        <w:t xml:space="preserve">).</w:t>
      </w:r>
    </w:p>
    <w:bookmarkStart w:id="68" w:name="exm-cdf-derivative-density"/>
    <w:p>
      <w:pPr>
        <w:pStyle w:val="BodyText"/>
      </w:pPr>
      <w:r>
        <w:rPr>
          <w:b/>
          <w:bCs/>
        </w:rPr>
        <w:t xml:space="preserve">Example 16 (A density from a CDF with a corner)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have CDF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≤</m:t>
        </m:r>
        <m:r>
          <m:t>1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F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continuous everywhere,</w:t>
      </w:r>
      <w:r>
        <w:t xml:space="preserve"> </w:t>
      </w:r>
      <w:r>
        <w:t xml:space="preserve">and has a continuous derivative everywhere except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where its slope drops from 2 to 0.</w:t>
      </w:r>
      <w:r>
        <w:t xml:space="preserve"> </w:t>
      </w:r>
      <w:r>
        <w:t xml:space="preserve">By</w:t>
      </w:r>
      <w:r>
        <w:t xml:space="preserve"> </w:t>
      </w:r>
      <w:hyperlink w:anchor="thm-cdf-derivative-density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with density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t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As a check,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2</m:t>
            </m:r>
          </m:e>
        </m:nary>
        <m:r>
          <m:t>t</m:t>
        </m:r>
        <m:r>
          <m:t> </m:t>
        </m:r>
        <m:r>
          <m:t>d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68"/>
    <w:bookmarkStart w:id="69" w:name="thm-density-limit"/>
    <w:p>
      <w:pPr>
        <w:pStyle w:val="BodyText"/>
      </w:pPr>
      <w:r>
        <w:rPr>
          <w:b/>
          <w:bCs/>
        </w:rPr>
        <w:t xml:space="preserve">Theorem 10 (A density as a limit of interval probabilities)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the limit of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falls in an interval starting at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divided by the width of that interval,</w:t>
      </w:r>
      <w:r>
        <w:t xml:space="preserve"> </w:t>
      </w:r>
      <w:r>
        <w:t xml:space="preserve">as that width shrinks to 0: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bookmarkEnd w:id="6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X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Δ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F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x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(additivity, and the definition of the CDF)</m:t>
              </m:r>
            </m:e>
          </m:eqArr>
        </m:oMath>
      </m:oMathPara>
    </w:p>
    <w:p>
      <w:pPr>
        <w:pStyle w:val="FirstParagraph"/>
      </w:pPr>
      <w:r>
        <w:t xml:space="preserve">By</w:t>
      </w:r>
      <w:r>
        <w:t xml:space="preserve"> </w:t>
      </w:r>
      <w:hyperlink w:anchor="thm-cdf-derivative-is-density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is differentiable 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this difference quotient converges to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small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Δ</m:t>
        </m:r>
        <m:r>
          <m:rPr>
            <m:sty m:val="p"/>
          </m:rPr>
          <m:t>≈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Although a density is not unique (</w:t>
      </w:r>
      <w:hyperlink w:anchor="thm-density-not-unique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this limit pins down its value at every point where it is continuous.</w:t>
      </w:r>
    </w:p>
    <w:p>
      <w:pPr>
        <w:pStyle w:val="BodyText"/>
      </w:pPr>
      <w:r>
        <w:t xml:space="preserve">See also</w:t>
      </w:r>
      <w:r>
        <w:t xml:space="preserve"> </w:t>
      </w:r>
      <w:r>
        <w:t xml:space="preserve">Rothman et al. [12]</w:t>
      </w:r>
      <w:r>
        <w:t xml:space="preserve"> </w:t>
      </w:r>
      <w:r>
        <w:t xml:space="preserve">(Chapter 22, p. 535).</w:t>
      </w:r>
    </w:p>
    <w:bookmarkStart w:id="70" w:name="exm-density-limit"/>
    <w:p>
      <w:pPr>
        <w:pStyle w:val="BodyText"/>
      </w:pPr>
      <w:r>
        <w:rPr>
          <w:b/>
          <w:bCs/>
        </w:rPr>
        <w:t xml:space="preserve">Example 17 (The uniform density as a limit)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Δ</m:t>
        </m:r>
      </m:oMath>
      <w:r>
        <w:t xml:space="preserve"> </w:t>
      </w:r>
      <w:r>
        <w:t xml:space="preserve">once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Δ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 the interval eventually misses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 so the limit 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Both agree with the density of</w:t>
      </w:r>
      <w:r>
        <w:t xml:space="preserve"> 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.</w:t>
      </w:r>
    </w:p>
    <w:bookmarkEnd w:id="70"/>
    <w:bookmarkStart w:id="71" w:name="prp-density-limit-right-derivative"/>
    <w:p>
      <w:pPr>
        <w:pStyle w:val="BodyText"/>
      </w:pPr>
      <w:r>
        <w:rPr>
          <w:b/>
          <w:bCs/>
        </w:rPr>
        <w:t xml:space="preserve">Proposition 1 (The density limit is the right derivative of the CDF)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CDF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p>
      <w:pPr>
        <w:pStyle w:val="FirstParagraph"/>
      </w:pPr>
      <w:r>
        <w:t xml:space="preserve">whenever either limit exists;</w:t>
      </w:r>
      <w:r>
        <w:t xml:space="preserve"> </w:t>
      </w:r>
      <w:r>
        <w:t xml:space="preserve">the right-hand side is the right derivative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</m:oMath>
      <w:r>
        <w:t xml:space="preserve">.</w:t>
      </w:r>
    </w:p>
    <w:bookmarkEnd w:id="71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first two lines of the proof of</w:t>
      </w:r>
      <w:r>
        <w:t xml:space="preserve"> </w:t>
      </w:r>
      <w:hyperlink w:anchor="thm-density-limi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use only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so for every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two quotients are equal.</w:t>
      </w:r>
      <w:r>
        <w:t xml:space="preserve"> </w:t>
      </w:r>
      <w:r>
        <w:t xml:space="preserve">Equal functions of</w:t>
      </w:r>
      <w:r>
        <w:t xml:space="preserve"> </w:t>
      </w:r>
      <m:oMath>
        <m:r>
          <m:rPr>
            <m:sty m:val="p"/>
          </m:rPr>
          <m:t>Δ</m:t>
        </m:r>
      </m:oMath>
      <w:r>
        <w:t xml:space="preserve"> </w:t>
      </w:r>
      <w:r>
        <w:t xml:space="preserve">have the same limit 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,</w:t>
      </w:r>
      <w:r>
        <w:t xml:space="preserve"> </w:t>
      </w:r>
      <w:r>
        <w:t xml:space="preserve">or both have none.</w:t>
      </w:r>
    </w:p>
    <w:bookmarkStart w:id="72" w:name="exm-density-limit-jump"/>
    <w:p>
      <w:pPr>
        <w:pStyle w:val="BodyText"/>
      </w:pPr>
      <w:r>
        <w:rPr>
          <w:b/>
          <w:bCs/>
        </w:rPr>
        <w:t xml:space="preserve">Example 18 (The density limit at a jump)</w:t>
      </w:r>
      <w:r>
        <w:t xml:space="preserve"> </w:t>
      </w:r>
      <w:r>
        <w:t xml:space="preserve">At a point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not continuous,</w:t>
      </w:r>
      <w:r>
        <w:t xml:space="preserve"> </w:t>
      </w:r>
      <w:r>
        <w:t xml:space="preserve">the limit can differ from the chosen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with the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of</w:t>
      </w:r>
      <w:r>
        <w:t xml:space="preserve"> 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w:r>
        <w:t xml:space="preserve">which sets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w:r>
        <w:t xml:space="preserve">and 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&lt;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1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; one point does not change an integral)</m:t>
              </m:r>
            </m:e>
          </m:eqArr>
        </m:oMath>
      </m:oMathPara>
    </w:p>
    <w:p>
      <w:pPr>
        <w:pStyle w:val="FirstParagraph"/>
      </w:pPr>
      <w:r>
        <w:t xml:space="preserve">So the limit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0,</w:t>
      </w:r>
      <w:r>
        <w:t xml:space="preserve"> </w:t>
      </w:r>
      <w:r>
        <w:t xml:space="preserve">although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prp-density-limit-right-derivative">
        <w:r>
          <w:rPr>
            <w:rStyle w:val="Hyperlink"/>
          </w:rPr>
          <w:t xml:space="preserve">Proposition 1</w:t>
        </w:r>
      </w:hyperlink>
      <w:r>
        <w:t xml:space="preserve">,</w:t>
      </w:r>
      <w:r>
        <w:t xml:space="preserve"> </w:t>
      </w:r>
      <w:r>
        <w:t xml:space="preserve">0 is also the right derivative of</w:t>
      </w:r>
      <w:r>
        <w:t xml:space="preserve"> </w:t>
      </w:r>
      <m:oMath>
        <m:r>
          <m:rPr>
            <m:scr m:val="double-struck"/>
            <m:sty m:val="p"/>
          </m:rPr>
          <m:t>F</m:t>
        </m:r>
      </m:oMath>
      <w:r>
        <w:t xml:space="preserve"> </w:t>
      </w:r>
      <w:r>
        <w:t xml:space="preserve">at 1,</w:t>
      </w:r>
      <w:r>
        <w:t xml:space="preserve"> </w:t>
      </w:r>
      <w:r>
        <w:t xml:space="preserve">matching the slope of 0 on the right in</w:t>
      </w:r>
      <w:r>
        <w:t xml:space="preserve"> </w:t>
      </w:r>
      <w:hyperlink w:anchor="exm-density-vs-CDF">
        <w:r>
          <w:rPr>
            <w:rStyle w:val="Hyperlink"/>
          </w:rPr>
          <w:t xml:space="preserve">Example 15</w:t>
        </w:r>
      </w:hyperlink>
      <w:r>
        <w:t xml:space="preserve">.</w:t>
      </w:r>
    </w:p>
    <w:bookmarkEnd w:id="72"/>
    <w:bookmarkStart w:id="73" w:name="thm-density-sums-to-one"/>
    <w:p>
      <w:pPr>
        <w:pStyle w:val="BodyText"/>
      </w:pPr>
      <w:r>
        <w:rPr>
          <w:b/>
          <w:bCs/>
        </w:rPr>
        <w:t xml:space="preserve">Theorem 11 (Density functions integrate to 1)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 with density</w:t>
      </w:r>
      <w:r>
        <w:t xml:space="preserve"> </w:t>
      </w:r>
      <m:oMath>
        <m:r>
          <m:t>f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7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an improper integral)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cr m:val="double-struck"/>
                  <m:sty m:val="p"/>
                </m:rPr>
                <m:t>F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b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CDF is the integral of the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(limit of a CDF)</m:t>
              </m:r>
            </m:e>
          </m:eqArr>
        </m:oMath>
      </m:oMathPara>
    </w:p>
    <w:p>
      <w:pPr>
        <w:pStyle w:val="FirstParagraph"/>
      </w:pPr>
      <w:r>
        <w:t xml:space="preserve">The last step is</w:t>
      </w:r>
      <w:r>
        <w:t xml:space="preserve"> </w:t>
      </w:r>
      <w:hyperlink w:anchor="thm-cdf-properties">
        <w:r>
          <w:rPr>
            <w:rStyle w:val="Hyperlink"/>
          </w:rPr>
          <w:t xml:space="preserve">Theorem 5</w:t>
        </w:r>
      </w:hyperlink>
      <w:r>
        <w:t xml:space="preserve">.</w:t>
      </w:r>
    </w:p>
    <w:bookmarkStart w:id="74" w:name="exm-density-sums-to-one"/>
    <w:p>
      <w:pPr>
        <w:pStyle w:val="BodyText"/>
      </w:pPr>
      <w:r>
        <w:rPr>
          <w:b/>
          <w:bCs/>
        </w:rPr>
        <w:t xml:space="preserve">Example 19 (The uniform density integrates to 1)</w:t>
      </w:r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uniform">
        <w:r>
          <w:rPr>
            <w:rStyle w:val="Hyperlink"/>
          </w:rPr>
          <w:t xml:space="preserve">Definition 10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4"/>
    <w:bookmarkStart w:id="75" w:name="def-jointly-distributed"/>
    <w:p>
      <w:pPr>
        <w:pStyle w:val="FirstParagraph"/>
      </w:pPr>
      <w:r>
        <w:rPr>
          <w:b/>
          <w:bCs/>
        </w:rPr>
        <w:t xml:space="preserve">Definition 16 (Jointly distributed random variables)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jointly distributed</w:t>
      </w:r>
      <w:r>
        <w:t xml:space="preserve"> </w:t>
      </w:r>
      <w:r>
        <w:t xml:space="preserve">when they are defined on the same</w:t>
      </w:r>
      <w:r>
        <w:t xml:space="preserve"> </w:t>
      </w:r>
      <w:hyperlink r:id="rId11">
        <w:r>
          <w:rPr>
            <w:rStyle w:val="Hyperlink"/>
          </w:rPr>
          <w:t xml:space="preserve">sample space</w:t>
        </w:r>
      </w:hyperlink>
      <w:r>
        <w:t xml:space="preserve"> </w:t>
      </w:r>
      <m:oMath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so that an event about several of them at once,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has a probability.</w:t>
      </w:r>
    </w:p>
    <w:bookmarkEnd w:id="75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We write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r>
          <m:t>Y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}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similarly for more variables.</w:t>
      </w:r>
    </w:p>
    <w:bookmarkStart w:id="76" w:name="exm-jointly-distributed"/>
    <w:p>
      <w:pPr>
        <w:pStyle w:val="BodyText"/>
      </w:pPr>
      <w:r>
        <w:rPr>
          <w:b/>
          <w:bCs/>
        </w:rPr>
        <w:t xml:space="preserve">Example 20 (The first flip and the total)</w:t>
      </w:r>
      <w:r>
        <w:t xml:space="preserve"> </w:t>
      </w:r>
      <w:r>
        <w:t xml:space="preserve">In</w:t>
      </w:r>
      <w:r>
        <w:t xml:space="preserve"> </w:t>
      </w:r>
      <w:hyperlink w:anchor="exm-random-variable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indicate heads on the first flip (as in</w:t>
      </w:r>
      <w:r>
        <w:t xml:space="preserve"> </w:t>
      </w:r>
      <w:hyperlink w:anchor="exm-bernoulli-pmf">
        <w:r>
          <w:rPr>
            <w:rStyle w:val="Hyperlink"/>
          </w:rPr>
          <w:t xml:space="preserve">Example 8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total number of heads.</w:t>
      </w:r>
      <w:r>
        <w:t xml:space="preserve"> </w:t>
      </w:r>
      <w:r>
        <w:t xml:space="preserve">Both are functions on the same sample space,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H</m:t>
            </m:r>
            <m:r>
              <m:t>H</m:t>
            </m:r>
            <m:r>
              <m:rPr>
                <m:sty m:val="p"/>
              </m:rPr>
              <m:t>,</m:t>
            </m:r>
            <m:r>
              <m:t>H</m:t>
            </m:r>
            <m:r>
              <m:t>T</m:t>
            </m:r>
            <m:r>
              <m:rPr>
                <m:sty m:val="p"/>
              </m:rPr>
              <m:t>,</m:t>
            </m:r>
            <m:r>
              <m:t>T</m:t>
            </m:r>
            <m:r>
              <m:t>H</m:t>
            </m:r>
            <m:r>
              <m:rPr>
                <m:sty m:val="p"/>
              </m:rPr>
              <m:t>,</m:t>
            </m:r>
            <m:r>
              <m:t>T</m:t>
            </m:r>
            <m:r>
              <m:t>T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they are jointly distributed, and, for example: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t>H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bookmarkEnd w:id="76"/>
    <w:bookmarkStart w:id="78" w:name="def-joint-distribution"/>
    <w:p>
      <w:pPr>
        <w:pStyle w:val="FirstParagraph"/>
      </w:pPr>
      <w:r>
        <w:rPr>
          <w:b/>
          <w:bCs/>
        </w:rPr>
        <w:t xml:space="preserve">Definition 17 (Joint distribution)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joint distribution</w:t>
      </w:r>
      <w:r>
        <w:t xml:space="preserve"> </w:t>
      </w:r>
      <w:r>
        <w:t xml:space="preserve">of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the function that assigns to each set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which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is an</w:t>
      </w:r>
      <w:r>
        <w:t xml:space="preserve"> </w:t>
      </w:r>
      <w:hyperlink r:id="rId77">
        <w:r>
          <w:rPr>
            <w:rStyle w:val="Hyperlink"/>
          </w:rPr>
          <w:t xml:space="preserve">event</w:t>
        </w:r>
      </w:hyperlink>
      <w:r>
        <w:t xml:space="preserve"> </w:t>
      </w:r>
      <w:r>
        <w:t xml:space="preserve">the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[13]</w:t>
      </w:r>
      <w:r>
        <w:t xml:space="preserve">.</w:t>
      </w:r>
    </w:p>
    <w:bookmarkEnd w:id="78"/>
    <w:bookmarkStart w:id="79" w:name="exm-joint-distribution"/>
    <w:p>
      <w:pPr>
        <w:pStyle w:val="BodyText"/>
      </w:pPr>
      <w:r>
        <w:rPr>
          <w:b/>
          <w:bCs/>
        </w:rPr>
        <w:t xml:space="preserve">Example 21 (Joint distribution of the first flip and the total)</w:t>
      </w:r>
      <w:r>
        <w:t xml:space="preserve"> </w:t>
      </w:r>
      <w:r>
        <w:t xml:space="preserve">In</w:t>
      </w:r>
      <w:r>
        <w:t xml:space="preserve"> </w:t>
      </w:r>
      <w:hyperlink w:anchor="exm-jointly-distributed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the joint distribution of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assigns to the set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 </m:t>
            </m:r>
            <m:r>
              <m:t>x</m:t>
            </m:r>
            <m:r>
              <m:rPr>
                <m:sty m:val="p"/>
              </m:rPr>
              <m:t>≥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the probability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H</m:t>
                  </m:r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since the first flip is heads exactly on</w:t>
      </w:r>
      <w:r>
        <w:t xml:space="preserve"> </w:t>
      </w:r>
      <m:oMath>
        <m:r>
          <m:t>H</m:t>
        </m:r>
        <m:r>
          <m:t>H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t>T</m:t>
        </m:r>
      </m:oMath>
      <w:r>
        <w:t xml:space="preserve">,</w:t>
      </w:r>
      <w:r>
        <w:t xml:space="preserve"> </w:t>
      </w:r>
      <w:r>
        <w:t xml:space="preserve">and each of those outcomes has at least one head.</w:t>
      </w:r>
    </w:p>
    <w:bookmarkEnd w:id="79"/>
    <w:bookmarkStart w:id="80" w:name="thm-joint-distribution-rectangles"/>
    <w:p>
      <w:pPr>
        <w:pStyle w:val="BodyText"/>
      </w:pPr>
      <w:r>
        <w:rPr>
          <w:b/>
          <w:bCs/>
        </w:rPr>
        <w:t xml:space="preserve">Theorem 12 (A joint distribution is determined by its rectangle probabilities)</w:t>
      </w:r>
      <w:r>
        <w:t xml:space="preserve"> </w:t>
      </w:r>
      <w:r>
        <w:t xml:space="preserve">If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jointly distributed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satisfy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 all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real numbers for which these are events,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have the same</w:t>
      </w:r>
      <w:r>
        <w:t xml:space="preserve"> </w:t>
      </w:r>
      <w:hyperlink w:anchor="def-joint-distribution">
        <w:r>
          <w:rPr>
            <w:rStyle w:val="Hyperlink"/>
          </w:rPr>
          <w:t xml:space="preserve">joint distribution</w:t>
        </w:r>
      </w:hyperlink>
      <w:r>
        <w:t xml:space="preserve">.</w:t>
      </w:r>
    </w:p>
    <w:bookmarkEnd w:id="80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needs measure theory beyond these notes:</w:t>
      </w:r>
      <w:r>
        <w:t xml:space="preserve"> </w:t>
      </w:r>
      <w:r>
        <w:t xml:space="preserve">the 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r>
          <m:rPr>
            <m:sty m:val="p"/>
          </m:rPr>
          <m:t>⋯</m:t>
        </m:r>
        <m:r>
          <m:rPr>
            <m:sty m:val="p"/>
          </m:rPr>
          <m:t>×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form a</w:t>
      </w:r>
      <w:r>
        <w:t xml:space="preserve"> </w:t>
      </w:r>
      <w:hyperlink r:id="rId81">
        <m:oMath>
          <m:r>
            <m:t>π</m:t>
          </m:r>
        </m:oMath>
        <w:r>
          <w:rPr>
            <w:rStyle w:val="Hyperlink"/>
          </w:rPr>
          <w:t xml:space="preserve">-system</w:t>
        </w:r>
      </w:hyperlink>
      <w:r>
        <w:t xml:space="preserve">,</w:t>
      </w:r>
      <w:r>
        <w:t xml:space="preserve"> </w:t>
      </w:r>
      <w:r>
        <w:t xml:space="preserve">and two probability measures that agree on a</w:t>
      </w:r>
      <w:r>
        <w:t xml:space="preserve"> </w:t>
      </w:r>
      <m:oMath>
        <m:r>
          <m:t>π</m:t>
        </m:r>
      </m:oMath>
      <w:r>
        <w:t xml:space="preserve">-system</w:t>
      </w:r>
      <w:r>
        <w:t xml:space="preserve"> </w:t>
      </w:r>
      <w:r>
        <w:t xml:space="preserve">agree on the</w:t>
      </w:r>
      <w:r>
        <w:t xml:space="preserve"> </w:t>
      </w:r>
      <m:oMath>
        <m:r>
          <m:t>σ</m:t>
        </m:r>
      </m:oMath>
      <w:r>
        <w:t xml:space="preserve">-algebra it generates</w:t>
      </w:r>
      <w:r>
        <w:t xml:space="preserve"> </w:t>
      </w:r>
      <w:r>
        <w:t xml:space="preserve">[10]</w:t>
      </w:r>
      <w:r>
        <w:t xml:space="preserve">.</w:t>
      </w:r>
    </w:p>
    <w:bookmarkStart w:id="82" w:name="def-joint-pmf"/>
    <w:p>
      <w:pPr>
        <w:pStyle w:val="BodyText"/>
      </w:pPr>
      <w:r>
        <w:rPr>
          <w:b/>
          <w:bCs/>
        </w:rPr>
        <w:t xml:space="preserve">Definition 18 (Joint probability mass function (joint PMF))</w:t>
      </w:r>
      <w:r>
        <w:t xml:space="preserve"> </w:t>
      </w:r>
      <w:r>
        <w:t xml:space="preserve">For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discrete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joint probability mass function</w:t>
      </w:r>
      <w:r>
        <w:t xml:space="preserve"> </w:t>
      </w:r>
      <w:r>
        <w:t xml:space="preserve">(</w:t>
      </w:r>
      <w:r>
        <w:rPr>
          <w:b/>
          <w:bCs/>
        </w:rPr>
        <w:t xml:space="preserve">joint PMF</w:t>
      </w:r>
      <w:r>
        <w:t xml:space="preserve">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{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}</m:t>
          </m:r>
          <m:r>
            <m:rPr>
              <m:sty m:val="p"/>
            </m:rPr>
            <m:t>∩</m:t>
          </m:r>
          <m:r>
            <m:rPr>
              <m:sty m:val="p"/>
            </m:rPr>
            <m:t>{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}</m:t>
          </m:r>
          <m:r>
            <m:rPr>
              <m:sty m:val="p"/>
            </m:rPr>
            <m:t>)</m:t>
          </m:r>
        </m:oMath>
      </m:oMathPara>
    </w:p>
    <w:bookmarkEnd w:id="82"/>
    <w:bookmarkStart w:id="83" w:name="exm-joint-pmf"/>
    <w:p>
      <w:pPr>
        <w:pStyle w:val="FirstParagraph"/>
      </w:pPr>
      <w:r>
        <w:rPr>
          <w:b/>
          <w:bCs/>
        </w:rPr>
        <w:t xml:space="preserve">Example 22 (Joint PMF of the first flip and the total)</w:t>
      </w:r>
      <w:r>
        <w:t xml:space="preserve"> </w:t>
      </w:r>
      <w:r>
        <w:t xml:space="preserve">Continuing</w:t>
      </w:r>
      <w:r>
        <w:t xml:space="preserve"> </w:t>
      </w:r>
      <w:hyperlink w:anchor="exm-jointly-distributed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each outcome of the two flips fixes both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the joint PMF puts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on each outcome’s pair of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T</m:t>
              </m:r>
              <m:r>
                <m:t>T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T</m:t>
              </m:r>
              <m:r>
                <m:t>H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H</m:t>
              </m:r>
              <m:r>
                <m:t>T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H</m:t>
              </m:r>
              <m:r>
                <m:t>H</m:t>
              </m:r>
            </m:oMath>
            <w:r>
              <w:t xml:space="preserve">)</w:t>
            </w:r>
          </w:p>
        </w:tc>
      </w:tr>
    </w:tbl>
    <w:bookmarkEnd w:id="83"/>
    <w:bookmarkStart w:id="84" w:name="def-marginal"/>
    <w:p>
      <w:pPr>
        <w:pStyle w:val="BodyText"/>
      </w:pPr>
      <w:r>
        <w:rPr>
          <w:b/>
          <w:bCs/>
        </w:rPr>
        <w:t xml:space="preserve">Definition 19 (Marginal distribution)</w:t>
      </w:r>
      <w:r>
        <w:t xml:space="preserve"> </w:t>
      </w:r>
      <w:r>
        <w:t xml:space="preserve">When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one of several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random variables,</w:t>
      </w:r>
      <w:r>
        <w:t xml:space="preserve"> </w:t>
      </w:r>
      <w:r>
        <w:t xml:space="preserve">the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by itself</w:t>
      </w:r>
      <w:r>
        <w:t xml:space="preserve"> </w:t>
      </w:r>
      <w:r>
        <w:t xml:space="preserve">(its CDF, and its PMF or density)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marginal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[14]</w:t>
      </w:r>
      <w:r>
        <w:t xml:space="preserve">.</w:t>
      </w:r>
    </w:p>
    <w:bookmarkEnd w:id="8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word</w:t>
      </w:r>
      <w:r>
        <w:t xml:space="preserve"> </w:t>
      </w:r>
      <w:r>
        <w:t xml:space="preserve">“marginal”</w:t>
      </w:r>
      <w:r>
        <w:t xml:space="preserve"> </w:t>
      </w:r>
      <w:r>
        <w:t xml:space="preserve">only says that the other variables are being set aside;</w:t>
      </w:r>
      <w:r>
        <w:t xml:space="preserve"> </w:t>
      </w:r>
      <w:r>
        <w:t xml:space="preserve">the marginal distribution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same object as the distribution of</w:t>
      </w:r>
      <w:r>
        <w:t xml:space="preserve"> </w:t>
      </w:r>
      <m:oMath>
        <m:r>
          <m:t>X</m:t>
        </m:r>
      </m:oMath>
      <w:r>
        <w:t xml:space="preserve">.</w:t>
      </w:r>
    </w:p>
    <w:bookmarkStart w:id="85" w:name="exm-marginal"/>
    <w:p>
      <w:pPr>
        <w:pStyle w:val="BodyText"/>
      </w:pPr>
      <w:r>
        <w:rPr>
          <w:b/>
          <w:bCs/>
        </w:rPr>
        <w:t xml:space="preserve">Example 23 (Marginal distribution of the total)</w:t>
      </w:r>
      <w:r>
        <w:t xml:space="preserve"> </w:t>
      </w:r>
      <w:r>
        <w:t xml:space="preserve">In</w:t>
      </w:r>
      <w:r>
        <w:t xml:space="preserve"> </w:t>
      </w:r>
      <w:hyperlink w:anchor="exm-joint-pmf">
        <w:r>
          <w:rPr>
            <w:rStyle w:val="Hyperlink"/>
          </w:rPr>
          <w:t xml:space="preserve">Example 22</w:t>
        </w:r>
      </w:hyperlink>
      <w:r>
        <w:t xml:space="preserve">,</w:t>
      </w:r>
      <w:r>
        <w:t xml:space="preserve"> </w:t>
      </w:r>
      <w:r>
        <w:t xml:space="preserve">the marginal distribution of the total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the PMF of</w:t>
      </w:r>
      <w:r>
        <w:t xml:space="preserve"> </w:t>
      </w:r>
      <w:hyperlink w:anchor="exm-pmf">
        <w:r>
          <w:rPr>
            <w:rStyle w:val="Hyperlink"/>
          </w:rPr>
          <w:t xml:space="preserve">Example 7</w:t>
        </w:r>
      </w:hyperlink>
      <w:r>
        <w:t xml:space="preserve">: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</w:p>
    <w:bookmarkEnd w:id="85"/>
    <w:bookmarkStart w:id="86" w:name="thm-marginal-pmf"/>
    <w:p>
      <w:pPr>
        <w:pStyle w:val="BodyText"/>
      </w:pPr>
      <w:r>
        <w:rPr>
          <w:b/>
          <w:bCs/>
        </w:rPr>
        <w:t xml:space="preserve">Theorem 13 (Marginal PMF from a joint PMF)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jointly distributed discrete random variables,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</m:oMath>
      </m:oMathPara>
    </w:p>
    <w:bookmarkEnd w:id="8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}</m:t>
        </m:r>
        <m:r>
          <m:rPr>
            <m:sty m:val="p"/>
          </m:rPr>
          <m:t>∩</m:t>
        </m:r>
        <m:r>
          <m:rPr>
            <m:sty m:val="p"/>
          </m:rPr>
          <m:t>{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}</m:t>
        </m:r>
      </m:oMath>
      <w:r>
        <w:t xml:space="preserve"> </w:t>
      </w:r>
      <w:r>
        <w:t xml:space="preserve">over the countably many values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limLow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t>y</m:t>
                      </m:r>
                      <m:r>
                        <m:rPr>
                          <m:sty m:val="p"/>
                        </m:rPr>
                        <m:t>∈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)</m:t>
                      </m:r>
                    </m:lim>
                  </m:limLow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{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x</m:t>
                      </m:r>
                      <m:r>
                        <m:rPr>
                          <m:sty m:val="p"/>
                        </m:rPr>
                        <m:t>}</m:t>
                      </m:r>
                      <m:r>
                        <m:rPr>
                          <m:sty m:val="p"/>
                        </m:rPr>
                        <m:t>∩</m:t>
                      </m:r>
                      <m:r>
                        <m:rPr>
                          <m:sty m:val="p"/>
                        </m:rPr>
                        <m:t>{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y</m:t>
                      </m:r>
                      <m:r>
                        <m:rPr>
                          <m:sty m:val="p"/>
                        </m:rPr>
                        <m:t>}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events partition 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{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joint PMF)</m:t>
              </m:r>
            </m:e>
          </m:eqArr>
        </m:oMath>
      </m:oMathPara>
    </w:p>
    <w:bookmarkStart w:id="87" w:name="exm-marginal-pmf"/>
    <w:p>
      <w:pPr>
        <w:pStyle w:val="FirstParagraph"/>
      </w:pPr>
      <w:r>
        <w:rPr>
          <w:b/>
          <w:bCs/>
        </w:rPr>
        <w:t xml:space="preserve">Example 24 (Summing a row of the joint PMF)</w:t>
      </w:r>
      <w:r>
        <w:t xml:space="preserve"> </w:t>
      </w:r>
      <w:r>
        <w:t xml:space="preserve">In</w:t>
      </w:r>
      <w:r>
        <w:t xml:space="preserve"> </w:t>
      </w:r>
      <w:hyperlink w:anchor="exm-joint-pmf">
        <w:r>
          <w:rPr>
            <w:rStyle w:val="Hyperlink"/>
          </w:rPr>
          <w:t xml:space="preserve">Example 22</w:t>
        </w:r>
      </w:hyperlink>
      <w:r>
        <w:t xml:space="preserve">, summing the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PMF from the joint PMF)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(read the table)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which matches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∼</m:t>
        </m:r>
        <m:r>
          <m:rPr>
            <m:sty m:val="p"/>
          </m:rPr>
          <m:t>Ber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from</w:t>
      </w:r>
      <w:r>
        <w:t xml:space="preserve"> </w:t>
      </w:r>
      <w:hyperlink w:anchor="exm-bernoulli-pmf">
        <w:r>
          <w:rPr>
            <w:rStyle w:val="Hyperlink"/>
          </w:rPr>
          <w:t xml:space="preserve">Example 8</w:t>
        </w:r>
      </w:hyperlink>
      <w:r>
        <w:t xml:space="preserve">.</w:t>
      </w:r>
    </w:p>
    <w:bookmarkEnd w:id="87"/>
    <w:bookmarkStart w:id="88" w:name="def-joint-pdf"/>
    <w:p>
      <w:pPr>
        <w:pStyle w:val="BodyText"/>
      </w:pPr>
      <w:r>
        <w:rPr>
          <w:b/>
          <w:bCs/>
        </w:rPr>
        <w:t xml:space="preserve">Definition 20 (Joint probability density function (joint density))</w:t>
      </w:r>
      <w:r>
        <w:t xml:space="preserve"> </w:t>
      </w:r>
      <w:r>
        <w:t xml:space="preserve">For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 </w:t>
      </w:r>
      <w:r>
        <w:t xml:space="preserve">continuous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joint probability density function</w:t>
      </w:r>
      <w:r>
        <w:t xml:space="preserve"> </w:t>
      </w:r>
      <w:r>
        <w:t xml:space="preserve">(</w:t>
      </w:r>
      <w:r>
        <w:rPr>
          <w:b/>
          <w:bCs/>
        </w:rPr>
        <w:t xml:space="preserve">joint density</w:t>
      </w:r>
      <w:r>
        <w:t xml:space="preserve">)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 integral of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over any region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probability that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falls in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∬"/>
              <m:limLoc m:val="subSup"/>
              <m:subHide m:val="off"/>
              <m:supHide m:val="on"/>
            </m:naryPr>
            <m:sub>
              <m:r>
                <m:t>A</m:t>
              </m:r>
            </m:sub>
            <m:sup>
              <m:r>
                <m:t>​</m:t>
              </m:r>
            </m:sup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x</m:t>
          </m:r>
          <m:r>
            <m:t> </m:t>
          </m:r>
          <m:r>
            <m:t>d</m:t>
          </m:r>
          <m:r>
            <m:t>y</m:t>
          </m:r>
        </m:oMath>
      </m:oMathPara>
    </w:p>
    <w:bookmarkEnd w:id="8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with</w:t>
      </w:r>
      <w:r>
        <w:t xml:space="preserve"> </w:t>
      </w:r>
      <w:hyperlink r:id="rId77">
        <w:r>
          <w:rPr>
            <w:rStyle w:val="Hyperlink"/>
          </w:rPr>
          <w:t xml:space="preserve">events</w:t>
        </w:r>
      </w:hyperlink>
      <w:r>
        <w:t xml:space="preserve">, a fully rigorous version restricts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designated collection of regions;</w:t>
      </w:r>
      <w:r>
        <w:t xml:space="preserve"> </w:t>
      </w:r>
      <w:r>
        <w:t xml:space="preserve">every region that arises in these notes is in it.</w:t>
      </w:r>
    </w:p>
    <w:bookmarkStart w:id="89" w:name="exm-joint-pdf"/>
    <w:p>
      <w:pPr>
        <w:pStyle w:val="BodyText"/>
      </w:pPr>
      <w:r>
        <w:rPr>
          <w:b/>
          <w:bCs/>
        </w:rPr>
        <w:t xml:space="preserve">Example 25 (A joint density on a triangle)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The triangle</w:t>
      </w:r>
      <w:r>
        <w:t xml:space="preserve"> 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has area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 </w:t>
      </w:r>
      <w:r>
        <w:t xml:space="preserve">gives the whole plane probability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it is the joint density of a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always.</w:t>
      </w:r>
      <w:r>
        <w:t xml:space="preserve"> </w:t>
      </w:r>
      <w:r>
        <w:t xml:space="preserve">For example, the probability that both are at most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times the area of the smaller triangle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≤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≤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bookmarkEnd w:id="89"/>
    <w:bookmarkStart w:id="90" w:name="thm-no-joint-density-diagonal"/>
    <w:p>
      <w:pPr>
        <w:pStyle w:val="FirstParagraph"/>
      </w:pPr>
      <w:r>
        <w:rPr>
          <w:b/>
          <w:bCs/>
        </w:rPr>
        <w:t xml:space="preserve">Theorem 14 (Not every pair of continuous random variables has a joint density)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a continuous random variable,</w:t>
      </w:r>
      <w:r>
        <w:t xml:space="preserve"> </w:t>
      </w:r>
      <w:r>
        <w:t xml:space="preserve">then the pair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no</w:t>
      </w:r>
      <w:r>
        <w:t xml:space="preserve"> </w:t>
      </w:r>
      <w:hyperlink w:anchor="def-joint-pdf">
        <w:r>
          <w:rPr>
            <w:rStyle w:val="Hyperlink"/>
          </w:rPr>
          <w:t xml:space="preserve">joint density</w:t>
        </w:r>
      </w:hyperlink>
      <w:r>
        <w:t xml:space="preserve">.</w:t>
      </w:r>
    </w:p>
    <w:bookmarkEnd w:id="9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Suppose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were a joint density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y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be the diagonal line.</w:t>
      </w:r>
      <w:r>
        <w:t xml:space="preserve"> </w:t>
      </w:r>
      <w:r>
        <w:t xml:space="preserve">Every outcome</w:t>
      </w:r>
      <w:r>
        <w:t xml:space="preserve"> </w:t>
      </w:r>
      <m:oMath>
        <m:r>
          <m:t>ω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,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.</w:t>
      </w:r>
      <w:r>
        <w:t xml:space="preserve"> </w:t>
      </w:r>
      <w:r>
        <w:t xml:space="preserve">For each</w:t>
      </w:r>
      <w:r>
        <w:t xml:space="preserve"> </w:t>
      </w:r>
      <m:oMath>
        <m:r>
          <m:t>x</m:t>
        </m:r>
      </m:oMath>
      <w:r>
        <w:t xml:space="preserve">, the function</w:t>
      </w:r>
      <w:r>
        <w:t xml:space="preserve"> </w:t>
      </w:r>
      <m:oMath>
        <m:r>
          <m:t>y</m:t>
        </m:r>
        <m:r>
          <m:rPr>
            <m:sty m:val="p"/>
          </m:rPr>
          <m:t>↦</m:t>
        </m:r>
        <m:sSub>
          <m:e>
            <m:r>
              <m:rPr>
                <m:nor/>
                <m:sty m:val="p"/>
              </m:rPr>
              <m:t>1</m:t>
            </m:r>
          </m:e>
          <m:sub>
            <m:r>
              <m:t>y</m:t>
            </m:r>
            <m:r>
              <m:rPr>
                <m:sty m:val="p"/>
              </m:rPr>
              <m:t>=</m:t>
            </m:r>
            <m:r>
              <m:t>x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except at the single point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w:r>
        <w:t xml:space="preserve">so its integral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, and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∞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b>
                        <m:e>
                          <m:r>
                            <m:rPr>
                              <m:nor/>
                              <m:sty m:val="p"/>
                            </m:rPr>
                            <m:t>1</m:t>
                          </m:r>
                        </m:e>
                        <m:sub>
                          <m:r>
                            <m:t>y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x</m:t>
                          </m:r>
                        </m:sub>
                      </m:sSub>
                    </m:e>
                  </m:nary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 the integral; Tonelli’s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inner integrand is 0 except at 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which is a contradiction.</w:t>
      </w:r>
      <w:r>
        <w:t xml:space="preserve"> </w:t>
      </w:r>
      <w:r>
        <w:t xml:space="preserve">Tonelli’s theorem allows the iterated integral because</w:t>
      </w:r>
      <w:r>
        <w:t xml:space="preserve"> </w:t>
      </w: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r:id="rId91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[10]</w:t>
      </w:r>
      <w:r>
        <w:t xml:space="preserve">, Theorem 18.3).</w:t>
      </w:r>
    </w:p>
    <w:bookmarkStart w:id="92" w:name="thm-marginal-density"/>
    <w:p>
      <w:pPr>
        <w:pStyle w:val="BodyText"/>
      </w:pPr>
      <w:r>
        <w:rPr>
          <w:b/>
          <w:bCs/>
        </w:rPr>
        <w:t xml:space="preserve">Theorem 15 (Marginal density from a joint density)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joint density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has the density: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X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9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≤</m:t>
        </m:r>
        <m:r>
          <m:t>b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  <m:r>
          <m:rPr>
            <m:sty m:val="p"/>
          </m:rPr>
          <m:t>}</m:t>
        </m:r>
      </m:oMath>
      <w:r>
        <w:t xml:space="preserve"> </w:t>
      </w:r>
      <w:r>
        <w:t xml:space="preserve">is the event that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falls in the strip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R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(same event)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[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b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×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∞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b>
                        <m:e>
                          <m:r>
                            <m:t>f</m:t>
                          </m:r>
                        </m:e>
                        <m:sub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Y</m:t>
                          </m:r>
                        </m:sub>
                      </m:sSub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y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(iterate the integral; Tonelli’s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Tonelli’s theorem allows the iterated integral because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r:id="rId91">
        <w:r>
          <w:rPr>
            <w:rStyle w:val="Hyperlink"/>
          </w:rPr>
          <w:t xml:space="preserve">Fubini–Tonelli theorem</w:t>
        </w:r>
      </w:hyperlink>
      <w:r>
        <w:t xml:space="preserve">;</w:t>
      </w:r>
      <w:r>
        <w:t xml:space="preserve"> </w:t>
      </w:r>
      <w:r>
        <w:t xml:space="preserve">Billingsley [10]</w:t>
      </w:r>
      <w:r>
        <w:t xml:space="preserve">, Theorem 18.3).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</m:sub>
        </m:sSub>
      </m:oMath>
      <w:r>
        <w:t xml:space="preserve"> </w:t>
      </w:r>
      <w:r>
        <w:t xml:space="preserve">satisfies</w:t>
      </w:r>
      <w:r>
        <w:t xml:space="preserve"> </w:t>
      </w:r>
      <w:hyperlink w:anchor="def-pdf">
        <w:r>
          <w:rPr>
            <w:rStyle w:val="Hyperlink"/>
          </w:rPr>
          <w:t xml:space="preserve">Definition 8</w:t>
        </w:r>
      </w:hyperlink>
      <w:r>
        <w:t xml:space="preserve">.</w:t>
      </w:r>
    </w:p>
    <w:bookmarkStart w:id="93" w:name="exm-marginal-density"/>
    <w:p>
      <w:pPr>
        <w:pStyle w:val="BodyText"/>
      </w:pPr>
      <w:r>
        <w:rPr>
          <w:b/>
          <w:bCs/>
        </w:rPr>
        <w:t xml:space="preserve">Example 26 (Marginal densities on the triangle)</w:t>
      </w:r>
      <w:r>
        <w:t xml:space="preserve"> </w:t>
      </w:r>
      <w:r>
        <w:t xml:space="preserve">For the joint density of</w:t>
      </w:r>
      <w:r>
        <w:t xml:space="preserve"> </w:t>
      </w:r>
      <w:hyperlink w:anchor="exm-joint-pdf">
        <w:r>
          <w:rPr>
            <w:rStyle w:val="Hyperlink"/>
          </w:rPr>
          <w:t xml:space="preserve">Example 25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X</m:t>
            </m:r>
            <m:r>
              <m:rPr>
                <m:sty m:val="p"/>
              </m:rPr>
              <m:t>,</m:t>
            </m:r>
            <m:r>
              <m:t>Y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x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X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Y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(marginal density from a joint density)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x</m:t>
                  </m:r>
                </m:sub>
                <m:sup>
                  <m:r>
                    <m:t>1</m:t>
                  </m:r>
                </m:sup>
                <m:e>
                  <m:r>
                    <m:t>2</m:t>
                  </m:r>
                </m:e>
              </m:nary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 for 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nor/>
                  <m:sty m:val="p"/>
                </m:rPr>
                <m:t>, else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The same steps with the roles swapped give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y</m:t>
                  </m:r>
                </m:sup>
                <m:e>
                  <m:r>
                    <m:t>2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y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bookmarkEnd w:id="93"/>
    <w:bookmarkStart w:id="94" w:name="def-joint-density-mass"/>
    <w:p>
      <w:pPr>
        <w:pStyle w:val="BodyText"/>
      </w:pPr>
      <w:r>
        <w:rPr>
          <w:b/>
          <w:bCs/>
        </w:rPr>
        <w:t xml:space="preserve">Definition 21 (Joint density-mass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 discrete random variable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 continuous random variable,</w:t>
      </w:r>
      <w:r>
        <w:t xml:space="preserve"> </w:t>
      </w:r>
      <w:hyperlink w:anchor="def-jointly-distributed">
        <w:r>
          <w:rPr>
            <w:rStyle w:val="Hyperlink"/>
          </w:rPr>
          <w:t xml:space="preserve">jointly distributed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joint density-mass function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a function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that is a probability mass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probability density in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every set</w:t>
      </w:r>
      <w:r>
        <w:t xml:space="preserve"> </w:t>
      </w:r>
      <m:oMath>
        <m:r>
          <m:t>B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∈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B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94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continuous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discrete, the roles swap: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B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n"/>
          </m:naryPr>
          <m:sub>
            <m:r>
              <m:t>B</m:t>
            </m:r>
          </m:sub>
          <m:sup>
            <m:r>
              <m:t>​</m:t>
            </m:r>
          </m:sup>
          <m:e>
            <m:r>
              <m:rPr>
                <m:scr m:val="double-struck"/>
                <m:sty m:val="p"/>
              </m:rPr>
              <m:t>p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.</w:t>
      </w:r>
    </w:p>
    <w:bookmarkStart w:id="95" w:name="cor-joint-density-mass-marginal"/>
    <w:p>
      <w:pPr>
        <w:pStyle w:val="BodyText"/>
      </w:pPr>
      <w:r>
        <w:rPr>
          <w:b/>
          <w:bCs/>
        </w:rPr>
        <w:t xml:space="preserve">Corollary 2 (Marginal PMF from a joint density-mass function)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have joint density-mass function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,</m:t>
          </m:r>
          <m:r>
            <m:t> </m:t>
          </m:r>
          <m:r>
            <m:t>Y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y</m:t>
          </m:r>
        </m:oMath>
      </m:oMathPara>
    </w:p>
    <w:bookmarkEnd w:id="9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Every outcome has</w:t>
      </w:r>
      <w:r>
        <w:t xml:space="preserve"> </w:t>
      </w:r>
      <m:oMath>
        <m:r>
          <m:t>Y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Y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R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R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Ω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y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 joint density-mass function, with </m:t>
              </m:r>
              <m:r>
                <m:t>B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R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96" w:name="exm-joint-density-mass"/>
    <w:p>
      <w:pPr>
        <w:pStyle w:val="FirstParagraph"/>
      </w:pPr>
      <w:r>
        <w:rPr>
          <w:b/>
          <w:bCs/>
        </w:rPr>
        <w:t xml:space="preserve">Example 27 (A coin flip and a waiting time)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 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Integrating over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which add to 1.</w:t>
      </w:r>
      <w:r>
        <w:t xml:space="preserve"> </w:t>
      </w:r>
      <w:r>
        <w:t xml:space="preserve">For example, the probability that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is: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4</m:t>
                      </m:r>
                    </m:den>
                  </m:f>
                </m:e>
              </m:nary>
              <m:r>
                <m:t> </m:t>
              </m:r>
              <m:r>
                <m:t>d</m:t>
              </m:r>
              <m:r>
                <m:t>y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</m:eqArr>
        </m:oMath>
      </m:oMathPara>
    </w:p>
    <w:bookmarkEnd w:id="96"/>
    <w:bookmarkStart w:id="99" w:name="sec-joint-marginal"/>
    <w:p>
      <w:pPr>
        <w:pStyle w:val="Heading3"/>
      </w:pPr>
      <w:r>
        <w:t xml:space="preserve">1.0.1 Joint distributions and marginalization</w:t>
      </w:r>
    </w:p>
    <w:p>
      <w:pPr>
        <w:pStyle w:val="FirstParagraph"/>
      </w:pPr>
      <w:r>
        <w:t xml:space="preserve">For 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taking values in</w:t>
      </w:r>
      <w:r>
        <w:t xml:space="preserve"> </w:t>
      </w:r>
      <m:oMath>
        <m:r>
          <m:rPr>
            <m:scr m:val="double-struck"/>
            <m:sty m:val="p"/>
          </m:rPr>
          <m:t>X</m:t>
        </m:r>
      </m:oMath>
      <w:r>
        <w:t xml:space="preserve">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probability mass function</w:t>
      </w:r>
      <w:r>
        <w:t xml:space="preserve"> </w:t>
      </w:r>
      <w:r>
        <w:t xml:space="preserve">(PMF)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X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gives the probability that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the value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X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support</w:t>
      </w:r>
      <w:r>
        <w:t xml:space="preserve"> </w:t>
      </w:r>
      <w:r>
        <w:t xml:space="preserve">of the distribution is the subset of values where the probability is strictly positive:</w:t>
      </w:r>
      <w:r>
        <w:t xml:space="preserve"> </w:t>
      </w:r>
      <m:oMath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X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cr m:val="double-struck"/>
            <m:sty m:val="p"/>
          </m:rPr>
          <m:t>X</m:t>
        </m:r>
      </m:oMath>
      <w:r>
        <w:t xml:space="preserve"> </w:t>
      </w:r>
      <w:r>
        <w:t xml:space="preserve">is finite,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written as a probability vector.</w:t>
      </w:r>
    </w:p>
    <w:p>
      <w:pPr>
        <w:pStyle w:val="BodyText"/>
      </w:pPr>
      <w:r>
        <w:t xml:space="preserve">For two discrete variables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Y</m:t>
        </m:r>
      </m:oMath>
      <w:r>
        <w:t xml:space="preserve">,</w:t>
      </w:r>
      <w:r>
        <w:t xml:space="preserve"> </w:t>
      </w:r>
      <w:r>
        <w:t xml:space="preserve">their</w:t>
      </w:r>
      <w:r>
        <w:t xml:space="preserve"> </w:t>
      </w:r>
      <w:r>
        <w:rPr>
          <w:b/>
          <w:bCs/>
        </w:rPr>
        <w:t xml:space="preserve">joint probability distribution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rPr>
            <m:scr m:val="double-struck"/>
            <m:sty m:val="p"/>
          </m:rPr>
          <m:t>X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Y</m:t>
        </m:r>
        <m:r>
          <m:rPr>
            <m:sty m:val="p"/>
          </m:rPr>
          <m:t>→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satisfies: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X</m:t>
              </m:r>
            </m:sub>
            <m:sup>
              <m:r>
                <m:t>​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y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double-struck"/>
                      <m:sty m:val="p"/>
                    </m:rPr>
                    <m:t>Y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For two variables, the joint probabilities can be laid out in a matrix or table.</w:t>
      </w:r>
      <w:r>
        <w:t xml:space="preserve"> </w:t>
      </w:r>
      <w:r>
        <w:t xml:space="preserve">Summing across a row or column collapses that variable away,</w:t>
      </w:r>
      <w:r>
        <w:t xml:space="preserve"> </w:t>
      </w:r>
      <w:r>
        <w:t xml:space="preserve">a process called</w:t>
      </w:r>
      <w:r>
        <w:t xml:space="preserve"> </w:t>
      </w:r>
      <w:r>
        <w:rPr>
          <w:b/>
          <w:bCs/>
        </w:rPr>
        <w:t xml:space="preserve">marginalization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Y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X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The resulting distributions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marginal distributions</w:t>
      </w:r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Start w:id="98" w:name="exm-meteorite"/>
    <w:p>
      <w:pPr>
        <w:pStyle w:val="BodyText"/>
      </w:pPr>
      <w:r>
        <w:rPr>
          <w:b/>
          <w:bCs/>
        </w:rPr>
        <w:t xml:space="preserve">Example 28 (Joint probabilities and marginalization)</w:t>
      </w:r>
      <w:r>
        <w:t xml:space="preserve"> </w:t>
      </w:r>
      <w:r>
        <w:t xml:space="preserve">Consider an example adapted from Brian Hutchinson’s notes</w:t>
      </w:r>
      <w:r>
        <w:t xml:space="preserve"> </w:t>
      </w:r>
      <w:r>
        <w:t xml:space="preserve">[15]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m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indicate whether a meteorite hits your house on a given day (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d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indicate whether you have a good day (</w:t>
      </w:r>
      <m:oMath>
        <m:r>
          <m:t>d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  <w:r>
        <w:t xml:space="preserve"> </w:t>
      </w:r>
      <w:r>
        <w:t xml:space="preserve">In this distribution, 9 out of 10 days are good days (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0.9</m:t>
        </m:r>
      </m:oMath>
      <w:r>
        <w:t xml:space="preserve">),</w:t>
      </w:r>
      <w:r>
        <w:t xml:space="preserve"> </w:t>
      </w:r>
      <w:r>
        <w:t xml:space="preserve">and the probability of a meteorite strike is 1 in a million (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m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6</m:t>
            </m:r>
          </m:sup>
        </m:sSup>
      </m:oMath>
      <w:r>
        <w:t xml:space="preserve">):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7" w:name="tbl-meteorit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Joint distribution of a meteorite strike (</w:t>
            </w:r>
            <m:oMath>
              <m:r>
                <m:t>m</m:t>
              </m:r>
            </m:oMath>
            <w:r>
              <w:t xml:space="preserve">) and day quality (</w:t>
            </w:r>
            <m:oMath>
              <m:r>
                <m:t>d</m:t>
              </m:r>
            </m:oMath>
            <w:r>
              <w:t xml:space="preserve">), with marginals.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(bad day)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(good day)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Marginal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 meteorite)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0.09999902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0.89999998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0.999999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(meteorite hit)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0.00000098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0.00000002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0.000001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Marginal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d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0.10000000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0.90000000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1.000000</m:t>
                    </m:r>
                  </m:oMath>
                </w:p>
              </w:tc>
            </w:tr>
          </w:tbl>
          <w:bookmarkEnd w:id="97"/>
          <w:p/>
        </w:tc>
      </w:tr>
    </w:tbl>
    <w:p>
      <w:pPr>
        <w:pStyle w:val="BodyText"/>
      </w:pPr>
      <w:r>
        <w:t xml:space="preserve">Summing each row yields the marginal distribution of</w:t>
      </w:r>
      <w:r>
        <w:t xml:space="preserve"> </w:t>
      </w:r>
      <m:oMath>
        <m:r>
          <m:t>m</m:t>
        </m:r>
      </m:oMath>
      <w:r>
        <w:t xml:space="preserve">;</w:t>
      </w:r>
      <w:r>
        <w:t xml:space="preserve"> </w:t>
      </w:r>
      <w:r>
        <w:t xml:space="preserve">summing each column yields the marginal distribution of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Conditioning inverts the perspective: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d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0.00000098</m:t>
                  </m:r>
                </m:num>
                <m:den>
                  <m:r>
                    <m:t>0.000001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0.98</m:t>
              </m:r>
            </m:e>
          </m:eqArr>
        </m:oMath>
      </m:oMathPara>
    </w:p>
    <w:p>
      <w:pPr>
        <w:pStyle w:val="FirstParagraph"/>
      </w:pPr>
      <w:r>
        <w:t xml:space="preserve">Given that a meteorite struck your house, you have a 98% chance of having a bad day.</w:t>
      </w:r>
      <w:r>
        <w:t xml:space="preserve"> </w:t>
      </w:r>
      <w:r>
        <w:t xml:space="preserve">In reverse: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d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d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d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0.00000098</m:t>
                  </m:r>
                </m:num>
                <m:den>
                  <m:r>
                    <m:t>0.1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0.0000098</m:t>
              </m:r>
            </m:e>
          </m:eqArr>
        </m:oMath>
      </m:oMathPara>
    </w:p>
    <w:p>
      <w:pPr>
        <w:pStyle w:val="FirstParagraph"/>
      </w:pPr>
      <w:r>
        <w:t xml:space="preserve">Given that you are having a bad day, the probability of a meteorite hit is roughly 1 in 100,000.</w:t>
      </w:r>
      <w:r>
        <w:t xml:space="preserve"> </w:t>
      </w:r>
      <w:r>
        <w:t xml:space="preserve">Bad days are common (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d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</m:t>
        </m:r>
      </m:oMath>
      <w:r>
        <w:t xml:space="preserve">), so having one is very weak evidence that an astronomical rarity occurred.</w:t>
      </w:r>
    </w:p>
    <w:bookmarkEnd w:id="98"/>
    <w:bookmarkEnd w:id="99"/>
    <w:bookmarkStart w:id="119" w:name="sec-continuous-distributions"/>
    <w:p>
      <w:pPr>
        <w:pStyle w:val="Heading3"/>
      </w:pPr>
      <w:r>
        <w:t xml:space="preserve">1.0.2 Continuous distributions and densities</w:t>
      </w:r>
    </w:p>
    <w:p>
      <w:pPr>
        <w:pStyle w:val="FirstParagraph"/>
      </w:pPr>
      <w:r>
        <w:t xml:space="preserve">When a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takes values in a continuous space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its behavior is described by a</w:t>
      </w:r>
      <w:r>
        <w:t xml:space="preserve"> </w:t>
      </w:r>
      <w:r>
        <w:rPr>
          <w:b/>
          <w:bCs/>
        </w:rPr>
        <w:t xml:space="preserve">probability density function</w:t>
      </w:r>
      <w:r>
        <w:t xml:space="preserve"> </w:t>
      </w:r>
      <w:r>
        <w:t xml:space="preserve">(PDF)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: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sSub>
          <m:e>
            <m:r>
              <m:rPr>
                <m:scr m:val="double-struck"/>
                <m:sty m:val="p"/>
              </m:rPr>
              <m:t>R</m:t>
            </m:r>
          </m:e>
          <m:sub>
            <m:r>
              <m:rPr>
                <m:sty m:val="p"/>
              </m:rPr>
              <m:t>+</m:t>
            </m:r>
          </m:sub>
        </m:sSub>
      </m:oMath>
      <w:r>
        <w:t xml:space="preserve"> </w:t>
      </w:r>
      <w:r>
        <w:t xml:space="preserve">satisfying: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Probabilities are assigned to subsets</w:t>
      </w:r>
      <w:r>
        <w:t xml:space="preserve"> </w:t>
      </w:r>
      <m:oMath>
        <m:r>
          <m:t>A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by integrating the density over that set: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t>A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bookmarkStart w:id="100" w:name="thm-zero-point-prob"/>
    <w:p>
      <w:pPr>
        <w:pStyle w:val="FirstParagraph"/>
      </w:pPr>
      <w:r>
        <w:rPr>
          <w:b/>
          <w:bCs/>
        </w:rPr>
        <w:t xml:space="preserve">Theorem 16 (Points have zero probability in continuous distributions)</w:t>
      </w:r>
      <w:r>
        <w:t xml:space="preserve"> </w:t>
      </w:r>
      <w:r>
        <w:t xml:space="preserve">For any continuous random variable and any specific value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0</m:t>
          </m:r>
        </m:oMath>
      </m:oMathPara>
    </w:p>
    <w:bookmarkEnd w:id="100"/>
    <w:p>
      <w:pPr>
        <w:pStyle w:val="FirstParagraph"/>
      </w:pPr>
      <w:r>
        <w:t xml:space="preserve">Why?</w:t>
      </w:r>
      <w:r>
        <w:t xml:space="preserve"> </w:t>
      </w:r>
      <w:r>
        <w:t xml:space="preserve">As Brian Hutchinson notes</w:t>
      </w:r>
      <w:r>
        <w:t xml:space="preserve"> </w:t>
      </w:r>
      <w:r>
        <w:t xml:space="preserve">[15]</w:t>
      </w:r>
      <w:r>
        <w:t xml:space="preserve">, what is the probability that someone’s height is</w:t>
      </w:r>
      <w:r>
        <w:t xml:space="preserve"> </w:t>
      </w:r>
      <w:r>
        <w:rPr>
          <w:i/>
          <w:iCs/>
        </w:rPr>
        <w:t xml:space="preserve">exactly</w:t>
      </w:r>
      <w:r>
        <w:t xml:space="preserve"> </w:t>
      </w:r>
      <m:oMath>
        <m:r>
          <m:t>6.0000000000</m:t>
        </m:r>
        <m:r>
          <m:rPr>
            <m:sty m:val="p"/>
          </m:rPr>
          <m:t>…</m:t>
        </m:r>
      </m:oMath>
      <w:r>
        <w:t xml:space="preserve"> </w:t>
      </w:r>
      <w:r>
        <w:t xml:space="preserve">feet?</w:t>
      </w:r>
      <w:r>
        <w:t xml:space="preserve"> </w:t>
      </w:r>
      <w:r>
        <w:t xml:space="preserve">Zero.</w:t>
      </w:r>
      <w:r>
        <w:t xml:space="preserve"> </w:t>
      </w:r>
      <w:r>
        <w:t xml:space="preserve">A single real point has width zero, so the integral over a single point is zero.</w:t>
      </w:r>
    </w:p>
    <w:p>
      <w:pPr>
        <w:pStyle w:val="BodyText"/>
      </w:pPr>
      <w:r>
        <w:t xml:space="preserve">Non-zero probabilities attach to intervals or regions of non-zero width: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6</m:t>
          </m:r>
          <m:r>
            <m:rPr>
              <m:sty m:val="p"/>
            </m:rPr>
            <m:t>−</m:t>
          </m:r>
          <m:r>
            <m:t>ε</m:t>
          </m:r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≤</m:t>
          </m:r>
          <m:r>
            <m:t>6</m:t>
          </m:r>
          <m:r>
            <m:rPr>
              <m:sty m:val="p"/>
            </m:rPr>
            <m:t>+</m:t>
          </m:r>
          <m:r>
            <m:t>ε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6</m:t>
              </m:r>
              <m:r>
                <m:rPr>
                  <m:sty m:val="p"/>
                </m:rPr>
                <m:t>−</m:t>
              </m:r>
              <m:r>
                <m:t>ε</m:t>
              </m:r>
            </m:sub>
            <m:sup>
              <m:r>
                <m:t>6</m:t>
              </m:r>
              <m:r>
                <m:rPr>
                  <m:sty m:val="p"/>
                </m:rPr>
                <m:t>+</m:t>
              </m:r>
              <m:r>
                <m:t>ε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&gt;</m:t>
          </m:r>
          <m:r>
            <m:t>0</m:t>
          </m:r>
          <m:r>
            <m:t>  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for </m:t>
          </m:r>
          <m:r>
            <m:t>ε</m:t>
          </m:r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Every rule developed for discrete variables carries over to continuous variables by replacing sums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t>​</m:t>
            </m:r>
          </m:e>
        </m:nary>
      </m:oMath>
      <w:r>
        <w:t xml:space="preserve"> </w:t>
      </w:r>
      <w:r>
        <w:t xml:space="preserve">with integrals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n"/>
          </m:naryPr>
          <m:sub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d</m:t>
            </m:r>
          </m:e>
        </m:nary>
        <m:r>
          <m:t>x</m:t>
        </m:r>
      </m:oMath>
      <w:r>
        <w:t xml:space="preserve">.</w:t>
      </w:r>
      <w:r>
        <w:t xml:space="preserve"> </w:t>
      </w:r>
      <w:r>
        <w:t xml:space="preserve">For example, marginalizing 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from a joint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to find the marginal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becomes: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n"/>
            </m:naryPr>
            <m:sub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sub>
            <m:sup>
              <m:r>
                <m:t>​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,</m:t>
          </m:r>
          <m:r>
            <m:t>y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bookmarkStart w:id="102" w:name="def-kernel"/>
    <w:p>
      <w:pPr>
        <w:pStyle w:val="FirstParagraph"/>
      </w:pPr>
      <w:r>
        <w:rPr>
          <w:b/>
          <w:bCs/>
        </w:rPr>
        <w:t xml:space="preserve">Definition 22 (Kernel of a density)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kernel</w:t>
      </w:r>
      <w:r>
        <w:t xml:space="preserve"> </w:t>
      </w:r>
      <w:r>
        <w:t xml:space="preserve">of 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is a</w:t>
      </w:r>
      <w:r>
        <w:t xml:space="preserve"> </w:t>
      </w:r>
      <w:hyperlink r:id="rId10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g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such that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  <m:r>
          <m:t> 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for some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that does not depend on</w:t>
      </w:r>
      <w:r>
        <w:t xml:space="preserve"> </w:t>
      </w:r>
      <m:oMath>
        <m:r>
          <m:t>x</m:t>
        </m:r>
      </m:oMath>
      <w:r>
        <w:t xml:space="preserve">.</w:t>
      </w:r>
    </w:p>
    <w:bookmarkEnd w:id="102"/>
    <w:bookmarkStart w:id="103" w:name="def-normalizing-constant"/>
    <w:p>
      <w:pPr>
        <w:pStyle w:val="BodyText"/>
      </w:pPr>
      <w:r>
        <w:rPr>
          <w:b/>
          <w:bCs/>
        </w:rPr>
        <w:t xml:space="preserve">Definition 23 (Normalizing constant of a density)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 a</w:t>
      </w:r>
      <w:r>
        <w:t xml:space="preserve"> </w:t>
      </w:r>
      <w:hyperlink w:anchor="def-kernel">
        <w:r>
          <w:rPr>
            <w:rStyle w:val="Hyperlink"/>
          </w:rPr>
          <w:t xml:space="preserve">kernel of a density</w:t>
        </w:r>
      </w:hyperlink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normalizing constant</w:t>
      </w:r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constant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c</m:t>
          </m:r>
          <m:r>
            <m:t> 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every </m:t>
          </m:r>
          <m:r>
            <m:t>x</m:t>
          </m:r>
          <m:r>
            <m:rPr>
              <m:sty m:val="p"/>
            </m:rPr>
            <m:t>.</m:t>
          </m:r>
        </m:oMath>
      </m:oMathPara>
    </w:p>
    <w:bookmarkEnd w:id="103"/>
    <w:bookmarkStart w:id="104" w:name="thm-normalizing-constant-formula"/>
    <w:p>
      <w:pPr>
        <w:pStyle w:val="FirstParagraph"/>
      </w:pPr>
      <w:r>
        <w:rPr>
          <w:b/>
          <w:bCs/>
        </w:rPr>
        <w:t xml:space="preserve">Theorem 17 (The normalizing constant makes the density integrate to 1)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</w:t>
      </w:r>
      <w:r>
        <w:t xml:space="preserve"> </w:t>
      </w:r>
      <w:hyperlink w:anchor="def-kernel">
        <w:r>
          <w:rPr>
            <w:rStyle w:val="Hyperlink"/>
          </w:rPr>
          <w:t xml:space="preserve">kernel of a density</w:t>
        </w:r>
      </w:hyperlink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its</w:t>
      </w:r>
      <w:r>
        <w:t xml:space="preserve"> </w:t>
      </w:r>
      <w:hyperlink w:anchor="def-normalizing-constant">
        <w:r>
          <w:rPr>
            <w:rStyle w:val="Hyperlink"/>
          </w:rPr>
          <w:t xml:space="preserve">normalizing constant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den>
          </m:f>
          <m:r>
            <m:rPr>
              <m:sty m:val="p"/>
            </m:rPr>
            <m:t>.</m:t>
          </m:r>
        </m:oMath>
      </m:oMathPara>
    </w:p>
    <w:bookmarkEnd w:id="10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integrates to 1 over the whole line,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density integrates to 1)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c</m:t>
                  </m:r>
                </m:e>
              </m:nary>
              <m:r>
                <m:t> 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(@def-normalizing-constant)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(constant factor out of the integral)</m:t>
              </m:r>
            </m:e>
          </m:eqArr>
        </m:oMath>
      </m:oMathPara>
    </w:p>
    <w:p>
      <w:pPr>
        <w:pStyle w:val="FirstParagraph"/>
      </w:pPr>
      <w:r>
        <w:t xml:space="preserve">Dividing by</w:t>
      </w:r>
      <w:r>
        <w:t xml:space="preserve"> </w:t>
      </w:r>
      <m:oMath>
        <m:r>
          <m:rPr>
            <m:sty m:val="p"/>
          </m:rPr>
          <m:t>∫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gives the formula.</w:t>
      </w:r>
    </w:p>
    <w:bookmarkStart w:id="106" w:name="def-mode"/>
    <w:p>
      <w:pPr>
        <w:pStyle w:val="BodyText"/>
      </w:pPr>
      <w:r>
        <w:rPr>
          <w:b/>
          <w:bCs/>
        </w:rPr>
        <w:t xml:space="preserve">Definition 24 (Mode of a density or mass function)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a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or</w:t>
      </w:r>
      <w:r>
        <w:t xml:space="preserve"> </w:t>
      </w:r>
      <w:hyperlink w:anchor="def-pmf">
        <w:r>
          <w:rPr>
            <w:rStyle w:val="Hyperlink"/>
          </w:rPr>
          <w:t xml:space="preserve">mass function</w:t>
        </w:r>
      </w:hyperlink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modes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the elements of the</w:t>
      </w:r>
      <w:r>
        <w:t xml:space="preserve"> </w:t>
      </w:r>
      <w:hyperlink r:id="rId105">
        <w:r>
          <w:rPr>
            <w:rStyle w:val="Hyperlink"/>
          </w:rPr>
          <w:t xml:space="preserve">argmax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 the</w:t>
      </w:r>
      <w:r>
        <w:t xml:space="preserve"> </w:t>
      </w:r>
      <w:hyperlink w:anchor="def-range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mode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mode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ty m:val="p"/>
          </m:rPr>
          <m:t>mode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.</w:t>
      </w:r>
    </w:p>
    <w:bookmarkEnd w:id="106"/>
    <w:bookmarkStart w:id="108" w:name="rem-mode-density"/>
    <w:p>
      <w:pPr>
        <w:pStyle w:val="BodyText"/>
      </w:pPr>
      <w:r>
        <w:rPr>
          <w:i/>
          <w:iCs/>
        </w:rPr>
        <w:t xml:space="preserve">Remark 1</w:t>
      </w:r>
      <w:r>
        <w:t xml:space="preserve"> (A mode belongs to a density, not to a random variable). </w:t>
      </w:r>
      <w:r>
        <w:t xml:space="preserve">A</w:t>
      </w:r>
      <w:r>
        <w:t xml:space="preserve"> </w:t>
      </w:r>
      <w:hyperlink w:anchor="def-mode">
        <w:r>
          <w:rPr>
            <w:rStyle w:val="Hyperlink"/>
          </w:rPr>
          <w:t xml:space="preserve">mode</w:t>
        </w:r>
      </w:hyperlink>
      <w:r>
        <w:t xml:space="preserve"> </w:t>
      </w:r>
      <w:r>
        <w:t xml:space="preserve">is a property of a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w:r>
        <w:t xml:space="preserve">or</w:t>
      </w:r>
      <w:r>
        <w:t xml:space="preserve"> </w:t>
      </w:r>
      <w:hyperlink w:anchor="def-pmf">
        <w:r>
          <w:rPr>
            <w:rStyle w:val="Hyperlink"/>
          </w:rPr>
          <w:t xml:space="preserve">mass function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“the mode of</w:t>
      </w:r>
      <w:r>
        <w:t xml:space="preserve"> </w:t>
      </w:r>
      <m:oMath>
        <m:r>
          <m:t>X</m:t>
        </m:r>
      </m:oMath>
      <w:r>
        <w:t xml:space="preserve">”</w:t>
      </w:r>
      <w:r>
        <w:t xml:space="preserve"> </w:t>
      </w:r>
      <w:r>
        <w:t xml:space="preserve">is shorthand for the mode of a chosen density of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odyText"/>
      </w:pPr>
      <w:r>
        <w:t xml:space="preserve">Two</w:t>
      </w:r>
      <w:r>
        <w:t xml:space="preserve"> </w:t>
      </w:r>
      <w:hyperlink w:anchor="def-pdf">
        <w:r>
          <w:rPr>
            <w:rStyle w:val="Hyperlink"/>
          </w:rPr>
          <w:t xml:space="preserve">densities</w:t>
        </w:r>
      </w:hyperlink>
      <w:r>
        <w:t xml:space="preserve"> </w:t>
      </w:r>
      <w:r>
        <w:t xml:space="preserve">of the same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w:r>
        <w:t xml:space="preserve">can differ on a</w:t>
      </w:r>
      <w:r>
        <w:t xml:space="preserve"> </w:t>
      </w:r>
      <w:hyperlink r:id="rId107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of</w:t>
      </w:r>
      <w:r>
        <w:t xml:space="preserve"> </w:t>
      </w:r>
      <w:hyperlink r:id="rId31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zero,</w:t>
      </w:r>
      <w:r>
        <w:t xml:space="preserve"> </w:t>
      </w:r>
      <w:r>
        <w:t xml:space="preserve">and then they can have different</w:t>
      </w:r>
      <w:r>
        <w:t xml:space="preserve"> </w:t>
      </w:r>
      <w:hyperlink w:anchor="def-mode">
        <w:r>
          <w:rPr>
            <w:rStyle w:val="Hyperlink"/>
          </w:rPr>
          <w:t xml:space="preserve">modes</w:t>
        </w:r>
      </w:hyperlink>
      <w:r>
        <w:t xml:space="preserve">.</w:t>
      </w:r>
      <w:r>
        <w:t xml:space="preserve"> </w:t>
      </w:r>
      <w:r>
        <w:t xml:space="preserve">A change of variables also moves the mode,</w:t>
      </w:r>
      <w:r>
        <w:t xml:space="preserve"> </w:t>
      </w:r>
      <w:r>
        <w:t xml:space="preserve">because the density of a transformed variable includes a Jacobian factor.</w:t>
      </w:r>
    </w:p>
    <w:p>
      <w:pPr>
        <w:pStyle w:val="BodyText"/>
      </w:pPr>
      <w:r>
        <w:t xml:space="preserve">The</w:t>
      </w:r>
      <w:r>
        <w:t xml:space="preserve"> </w:t>
      </w:r>
      <w:hyperlink r:id="rId43">
        <w:r>
          <w:rPr>
            <w:rStyle w:val="Hyperlink"/>
          </w:rPr>
          <w:t xml:space="preserve">expectation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different:</w:t>
      </w:r>
      <w:r>
        <w:t xml:space="preserve"> </w:t>
      </w:r>
      <w:r>
        <w:t xml:space="preserve">it depends only on the</w:t>
      </w:r>
      <w:r>
        <w:t xml:space="preserve"> </w:t>
      </w:r>
      <w:hyperlink w:anchor="def-cdf">
        <w:r>
          <w:rPr>
            <w:rStyle w:val="Hyperlink"/>
          </w:rPr>
          <w:t xml:space="preserve">distribution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so every density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 the same value.</w:t>
      </w:r>
    </w:p>
    <w:bookmarkEnd w:id="108"/>
    <w:bookmarkStart w:id="109" w:name="thm-kernel-same-mode"/>
    <w:p>
      <w:pPr>
        <w:pStyle w:val="BodyText"/>
      </w:pPr>
      <w:r>
        <w:rPr>
          <w:b/>
          <w:bCs/>
        </w:rPr>
        <w:t xml:space="preserve">Theorem 18 (A density and its kernel have the same modes)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</w:t>
      </w:r>
      <w:r>
        <w:t xml:space="preserve"> </w:t>
      </w:r>
      <w:hyperlink w:anchor="def-kernel">
        <w:r>
          <w:rPr>
            <w:rStyle w:val="Hyperlink"/>
          </w:rPr>
          <w:t xml:space="preserve">kernel of the density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of a</w:t>
      </w:r>
      <w:r>
        <w:t xml:space="preserve"> </w:t>
      </w:r>
      <w:hyperlink w:anchor="def-random-variable">
        <w:r>
          <w:rPr>
            <w:rStyle w:val="Hyperlink"/>
          </w:rPr>
          <w:t xml:space="preserve">random variable</w:t>
        </w:r>
      </w:hyperlink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then the</w:t>
      </w:r>
      <w:r>
        <w:t xml:space="preserve"> </w:t>
      </w:r>
      <w:hyperlink w:anchor="def-mode">
        <w:r>
          <w:rPr>
            <w:rStyle w:val="Hyperlink"/>
          </w:rPr>
          <w:t xml:space="preserve">modes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the elements of the</w:t>
      </w:r>
      <w:r>
        <w:t xml:space="preserve"> </w:t>
      </w:r>
      <w:hyperlink r:id="rId105">
        <w:r>
          <w:rPr>
            <w:rStyle w:val="Hyperlink"/>
          </w:rPr>
          <w:t xml:space="preserve">argmax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over the</w:t>
      </w:r>
      <w:r>
        <w:t xml:space="preserve"> </w:t>
      </w:r>
      <w:hyperlink w:anchor="def-range">
        <w:r>
          <w:rPr>
            <w:rStyle w:val="Hyperlink"/>
          </w:rPr>
          <w:t xml:space="preserve">range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mode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f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arg</m:t>
          </m:r>
          <m:limLow>
            <m:e>
              <m:r>
                <m:rPr>
                  <m:sty m:val="p"/>
                </m:rPr>
                <m:t>max</m:t>
              </m:r>
            </m:e>
            <m:lim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lim>
          </m:limLow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10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  <m:r>
          <m:t> 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c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def-kernel">
        <w:r>
          <w:rPr>
            <w:rStyle w:val="Hyperlink"/>
          </w:rPr>
          <w:t xml:space="preserve">Definition 22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r:id="rId110">
        <w:r>
          <w:rPr>
            <w:rStyle w:val="Hyperlink"/>
          </w:rPr>
          <w:t xml:space="preserve">the theorem that a positive multiple has the same argmax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arg</m:t>
        </m:r>
        <m:sSub>
          <m:e>
            <m:r>
              <m:rPr>
                <m:sty m:val="p"/>
              </m:rPr>
              <m:t>max</m:t>
            </m:r>
          </m:e>
          <m:sub>
            <m:r>
              <m:t>x</m:t>
            </m:r>
            <m:r>
              <m:rPr>
                <m:sty m:val="p"/>
              </m:rPr>
              <m:t>∈</m:t>
            </m:r>
            <m:r>
              <m:rPr>
                <m:scr m:val="script"/>
                <m:sty m:val="p"/>
              </m:rPr>
              <m:t>R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</m:sSub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left side is</w:t>
      </w:r>
      <w:r>
        <w:t xml:space="preserve"> </w:t>
      </w:r>
      <m:oMath>
        <m:r>
          <m:rPr>
            <m:sty m:val="p"/>
          </m:rPr>
          <m:t>mode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f</m:t>
            </m:r>
          </m:e>
        </m:d>
        <m:r>
          <m:t>​</m:t>
        </m:r>
      </m:oMath>
      <w:r>
        <w:t xml:space="preserve"> </w:t>
      </w:r>
      <w:r>
        <w:t xml:space="preserve">by</w:t>
      </w:r>
      <w:r>
        <w:t xml:space="preserve"> </w:t>
      </w:r>
      <w:hyperlink w:anchor="def-mode">
        <w:r>
          <w:rPr>
            <w:rStyle w:val="Hyperlink"/>
          </w:rPr>
          <w:t xml:space="preserve">Definition 24</w:t>
        </w:r>
      </w:hyperlink>
      <w:r>
        <w:t xml:space="preserve">.</w:t>
      </w:r>
    </w:p>
    <w:bookmarkStart w:id="111" w:name="exm-kernel-exponential"/>
    <w:p>
      <w:pPr>
        <w:pStyle w:val="BodyText"/>
      </w:pPr>
      <w:r>
        <w:rPr>
          <w:b/>
          <w:bCs/>
        </w:rPr>
        <w:t xml:space="preserve">Example 29 (The kernel, normalizing constant, and mode of an exponential density)</w:t>
      </w:r>
      <w:r>
        <w:t xml:space="preserve"> </w:t>
      </w:r>
      <w:r>
        <w:t xml:space="preserve">The</w:t>
      </w:r>
      <w:r>
        <w:t xml:space="preserve"> </w:t>
      </w:r>
      <w:hyperlink w:anchor="def-exponential">
        <w:r>
          <w:rPr>
            <w:rStyle w:val="Hyperlink"/>
          </w:rPr>
          <w:t xml:space="preserve">exponential density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Its</w:t>
      </w:r>
      <w:r>
        <w:t xml:space="preserve"> </w:t>
      </w:r>
      <w:hyperlink w:anchor="def-kernel">
        <w:r>
          <w:rPr>
            <w:rStyle w:val="Hyperlink"/>
          </w:rPr>
          <w:t xml:space="preserve">kernel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and the</w:t>
      </w:r>
      <w:r>
        <w:t xml:space="preserve"> </w:t>
      </w:r>
      <w:hyperlink w:anchor="def-normalizing-constant">
        <w:r>
          <w:rPr>
            <w:rStyle w:val="Hyperlink"/>
          </w:rPr>
          <w:t xml:space="preserve">normalizing constant</w:t>
        </w:r>
      </w:hyperlink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  <m:e>
                      <m:sSup>
                        <m:e>
                          <m:r>
                            <m:rPr>
                              <m:nor/>
                              <m:sty m:val="p"/>
                            </m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  <m:r>
                            <m:t>t</m:t>
                          </m:r>
                        </m:sup>
                      </m:sSup>
                    </m:e>
                  </m:nary>
                  <m:r>
                    <m:t> </m:t>
                  </m:r>
                  <m:r>
                    <m:t>d</m:t>
                  </m:r>
                  <m:r>
                    <m:t>t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(@thm-normalizing-constant-formula)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rPr>
                              <m:nor/>
                              <m:sty m:val="p"/>
                            </m:rPr>
                            <m:t>e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λ</m:t>
                          </m:r>
                          <m:r>
                            <m:t>t</m:t>
                          </m:r>
                        </m:sup>
                      </m:sSup>
                      <m:r>
                        <m:rPr>
                          <m:sty m:val="p"/>
                        </m:rPr>
                        <m:t>/</m:t>
                      </m:r>
                      <m:r>
                        <m:t>λ</m:t>
                      </m:r>
                    </m:e>
                  </m:d>
                  <m:sSubSup>
                    <m:e>
                      <m:r>
                        <m:t>​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rPr>
                          <m:sty m:val="p"/>
                        </m:rPr>
                        <m:t>∞</m:t>
                      </m:r>
                    </m:sup>
                  </m:sSub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 and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The kernel is largest 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thm-kernel-same-mode">
        <w:r>
          <w:rPr>
            <w:rStyle w:val="Hyperlink"/>
          </w:rPr>
          <w:t xml:space="preserve">Theorem 18</w:t>
        </w:r>
      </w:hyperlink>
      <w:r>
        <w:t xml:space="preserve"> </w:t>
      </w:r>
      <w:r>
        <w:t xml:space="preserve">the</w:t>
      </w:r>
      <w:r>
        <w:t xml:space="preserve"> </w:t>
      </w:r>
      <w:hyperlink w:anchor="def-mode">
        <w:r>
          <w:rPr>
            <w:rStyle w:val="Hyperlink"/>
          </w:rPr>
          <w:t xml:space="preserve">mode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0</m:t>
        </m:r>
      </m:oMath>
      <w:r>
        <w:t xml:space="preserve">.</w:t>
      </w:r>
    </w:p>
    <w:bookmarkEnd w:id="11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115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probability mass functions and probability density functions</w:t>
            </w:r>
            <w:r>
              <w:t xml:space="preserve"> </w:t>
            </w:r>
            <w:r>
              <w:t xml:space="preserve">[16]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116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5MinuteAI explains</w:t>
      </w:r>
      <w:r>
        <w:t xml:space="preserve"> </w:t>
      </w:r>
      <w:hyperlink r:id="rId117">
        <w:r>
          <w:rPr>
            <w:rStyle w:val="Hyperlink"/>
          </w:rPr>
          <w:t xml:space="preserve">discrete random variables</w:t>
        </w:r>
      </w:hyperlink>
      <w:r>
        <w:t xml:space="preserve"> </w:t>
      </w:r>
      <w:r>
        <w:t xml:space="preserve">and</w:t>
      </w:r>
      <w:r>
        <w:t xml:space="preserve"> </w:t>
      </w:r>
      <w:hyperlink r:id="rId118">
        <w:r>
          <w:rPr>
            <w:rStyle w:val="Hyperlink"/>
          </w:rPr>
          <w:t xml:space="preserve">continuous random variables</w:t>
        </w:r>
      </w:hyperlink>
      <w:r>
        <w:t xml:space="preserve"> </w:t>
      </w:r>
      <w:r>
        <w:t xml:space="preserve">in five minutes each,</w:t>
      </w:r>
      <w:r>
        <w:t xml:space="preserve"> </w:t>
      </w:r>
      <w:r>
        <w:t xml:space="preserve">following the University of Washington’s CSE 312</w:t>
      </w:r>
      <w:r>
        <w:t xml:space="preserve"> </w:t>
      </w:r>
      <w:r>
        <w:t xml:space="preserve">[17]</w:t>
      </w:r>
      <w:r>
        <w:t xml:space="preserve">.</w:t>
      </w:r>
    </w:p>
    <w:bookmarkEnd w:id="119"/>
    <w:bookmarkEnd w:id="120"/>
    <w:bookmarkStart w:id="140" w:name="sec-prob-haz"/>
    <w:p>
      <w:pPr>
        <w:pStyle w:val="Heading1"/>
      </w:pPr>
      <w:r>
        <w:t xml:space="preserve">2. Survival, hazard, and cumulative hazard functions</w:t>
      </w:r>
    </w:p>
    <w:bookmarkStart w:id="121" w:name="def-surv-fn"/>
    <w:p>
      <w:pPr>
        <w:pStyle w:val="FirstParagraph"/>
      </w:pPr>
      <w:r>
        <w:rPr>
          <w:b/>
          <w:bCs/>
        </w:rPr>
        <w:t xml:space="preserve">Definition 25 (Survival function (survivor function))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survival function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survivor function</w:t>
      </w:r>
      <w:r>
        <w:t xml:space="preserve">)</w:t>
      </w:r>
      <w:r>
        <w:t xml:space="preserve"> </w:t>
      </w:r>
      <w:r>
        <w:t xml:space="preserve">of a random variable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denoted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probability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[18]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&gt;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2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name comes from time-to-event analysis: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time at which a participant dies,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the probability that the participant is still alive at time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The definition itself applies to any random variable.</w:t>
      </w:r>
    </w:p>
    <w:bookmarkStart w:id="122" w:name="thm-survival-expressions-1"/>
    <w:p>
      <w:pPr>
        <w:pStyle w:val="BodyText"/>
      </w:pPr>
      <w:r>
        <w:rPr>
          <w:b/>
          <w:bCs/>
        </w:rPr>
        <w:t xml:space="preserve">Theorem 19 (Survival function and CDF)</w:t>
      </w:r>
      <w:r>
        <w:t xml:space="preserve"> </w:t>
      </w:r>
      <w:r>
        <w:t xml:space="preserve">For any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w:hyperlink w:anchor="def-cdf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then also: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t>t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2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complement of 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22">
        <w:r>
          <w:rPr>
            <w:rStyle w:val="Hyperlink"/>
          </w:rPr>
          <w:t xml:space="preserve">complement rule</w:t>
        </w:r>
      </w:hyperlink>
      <w:r>
        <w:t xml:space="preserve"> </w:t>
      </w:r>
      <w:r>
        <w:t xml:space="preserve">gives: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(complement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t xml:space="preserve">For continuous</w:t>
      </w:r>
      <w:r>
        <w:t xml:space="preserve"> </w:t>
      </w:r>
      <m:oMath>
        <m:r>
          <m:t>T</m:t>
        </m:r>
      </m:oMath>
      <w:r>
        <w:t xml:space="preserve">, the density integrates to 1 over the real line</w:t>
      </w:r>
      <w:r>
        <w:t xml:space="preserve"> </w:t>
      </w:r>
      <w:r>
        <w:t xml:space="preserve">(</w:t>
      </w:r>
      <w:hyperlink w:anchor="thm-density-sums-to-one">
        <w:r>
          <w:rPr>
            <w:rStyle w:val="Hyperlink"/>
          </w:rPr>
          <w:t xml:space="preserve">Theorem 11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 integral of the density up to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</w:t>
      </w:r>
      <w:hyperlink w:anchor="thm-density-vs-CDF">
        <w:r>
          <w:rPr>
            <w:rStyle w:val="Hyperlink"/>
          </w:rPr>
          <w:t xml:space="preserve">Theorem 7</w:t>
        </w:r>
      </w:hyperlink>
      <w:r>
        <w:t xml:space="preserve">),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−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(total integral is 1; </m:t>
              </m:r>
              <m:r>
                <m:t>F</m:t>
              </m:r>
              <m:r>
                <m:rPr>
                  <m:nor/>
                  <m:sty m:val="p"/>
                </m:rPr>
                <m:t> is the integral of 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first integral at </m:t>
              </m:r>
              <m:r>
                <m:t>t</m:t>
              </m:r>
              <m:r>
                <m:rPr>
                  <m:nor/>
                  <m:sty m:val="p"/>
                </m:rPr>
                <m:t> and cancel)</m:t>
              </m:r>
            </m:e>
          </m:eqArr>
        </m:oMath>
      </m:oMathPara>
    </w:p>
    <w:bookmarkStart w:id="123" w:name="exm-exp-survfn"/>
    <w:p>
      <w:pPr>
        <w:pStyle w:val="FirstParagraph"/>
      </w:pPr>
      <w:r>
        <w:rPr>
          <w:b/>
          <w:bCs/>
        </w:rPr>
        <w:t xml:space="preserve">Example 30 (Survival function of an exponential distribution)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exponential with rate</w:t>
      </w:r>
      <w:r>
        <w:t xml:space="preserve"> </w:t>
      </w:r>
      <m:oMath>
        <m:r>
          <m:t>λ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</w:t>
      </w:r>
      <w:hyperlink w:anchor="def-exponential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density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λ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by</w:t>
      </w:r>
      <w:r>
        <w:t xml:space="preserve"> </w:t>
      </w:r>
      <w:hyperlink w:anchor="thm-survival-expressions-1">
        <w:r>
          <w:rPr>
            <w:rStyle w:val="Hyperlink"/>
          </w:rPr>
          <w:t xml:space="preserve">Theorem 19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λ</m:t>
                  </m:r>
                </m:e>
              </m:nary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(integral form of the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u</m:t>
                      </m:r>
                    </m:sup>
                  </m:sSup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(antiderivative of 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bounds;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u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nor/>
                  <m:sty m:val="p"/>
                </m:rPr>
                <m:t> as 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  <w:r>
        <w:t xml:space="preserve"> </w:t>
      </w:r>
      <w:r>
        <w:t xml:space="preserve">With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0.5</m:t>
        </m:r>
      </m:oMath>
      <w:r>
        <w:t xml:space="preserve">, for example,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0.368</m:t>
        </m:r>
      </m:oMath>
      <w:r>
        <w:t xml:space="preserve">.</w:t>
      </w:r>
    </w:p>
    <w:bookmarkEnd w:id="123"/>
    <w:bookmarkStart w:id="125" w:name="def-hazard"/>
    <w:p>
      <w:pPr>
        <w:pStyle w:val="BodyText"/>
      </w:pPr>
      <w:r>
        <w:rPr>
          <w:b/>
          <w:bCs/>
        </w:rPr>
        <w:t xml:space="preserve">Definition 26 (Hazard function (hazard rate, hazard rate function))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hazard function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hazard rate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hazard rate function</w:t>
      </w:r>
      <w:r>
        <w:t xml:space="preserve">)</w:t>
      </w:r>
      <w:r>
        <w:t xml:space="preserve"> </w:t>
      </w:r>
      <w:r>
        <w:t xml:space="preserve">of a continuous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typically denoted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limit of the</w:t>
      </w:r>
      <w:r>
        <w:t xml:space="preserve"> </w:t>
      </w:r>
      <w:hyperlink r:id="rId124">
        <w:r>
          <w:rPr>
            <w:rStyle w:val="Hyperlink"/>
          </w:rPr>
          <w:t xml:space="preserve">conditional 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falls in an interval starting at</w:t>
      </w:r>
      <w:r>
        <w:t xml:space="preserve"> </w:t>
      </w:r>
      <m:oMath>
        <m:r>
          <m:t>t</m:t>
        </m:r>
      </m:oMath>
      <w:r>
        <w:t xml:space="preserve">, given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,</w:t>
      </w:r>
      <w:r>
        <w:t xml:space="preserve"> </w:t>
      </w:r>
      <w:r>
        <w:t xml:space="preserve">divided by the width of that interval,</w:t>
      </w:r>
      <w:r>
        <w:t xml:space="preserve"> </w:t>
      </w:r>
      <w:r>
        <w:t xml:space="preserve">as that width shrinks to 0</w:t>
      </w:r>
      <w:r>
        <w:t xml:space="preserve"> </w:t>
      </w:r>
      <w:r>
        <w:t xml:space="preserve">[19]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↓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t>t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</m:den>
          </m:f>
        </m:oMath>
      </m:oMathPara>
    </w:p>
    <w:bookmarkEnd w:id="125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Sources differ on the symbol: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appears in</w:t>
      </w:r>
      <w:r>
        <w:t xml:space="preserve"> </w:t>
      </w:r>
      <w:r>
        <w:t xml:space="preserve">Dobson and Barnett [20]</w:t>
      </w:r>
      <w:r>
        <w:t xml:space="preserve">,</w:t>
      </w:r>
      <w:r>
        <w:t xml:space="preserve"> </w:t>
      </w:r>
      <w:r>
        <w:t xml:space="preserve">Vittinghoff et al. [21]</w:t>
      </w:r>
      <w:r>
        <w:t xml:space="preserve">,</w:t>
      </w:r>
      <w:r>
        <w:t xml:space="preserve"> </w:t>
      </w:r>
      <w:r>
        <w:t xml:space="preserve">Klein and Moeschberger [22]</w:t>
      </w:r>
      <w:r>
        <w:t xml:space="preserve">, and</w:t>
      </w:r>
      <w:r>
        <w:t xml:space="preserve"> </w:t>
      </w:r>
      <w:r>
        <w:t xml:space="preserve">Kleinbaum and Klein [23]</w:t>
      </w:r>
      <w:r>
        <w:t xml:space="preserve">,</w:t>
      </w:r>
      <w:r>
        <w:t xml:space="preserve"> </w:t>
      </w:r>
      <w:r>
        <w:t xml:space="preserve">while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appears in</w:t>
      </w:r>
      <w:r>
        <w:t xml:space="preserve"> </w:t>
      </w:r>
      <w:r>
        <w:t xml:space="preserve">Rothman et al. [12]</w:t>
      </w:r>
      <w:r>
        <w:t xml:space="preserve"> </w:t>
      </w:r>
      <w:r>
        <w:t xml:space="preserve">and</w:t>
      </w:r>
      <w:r>
        <w:t xml:space="preserve"> </w:t>
      </w:r>
      <w:r>
        <w:t xml:space="preserve">Kalbfleisch and Prentice [24]</w:t>
      </w:r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the time at which an event occurs,</w:t>
      </w:r>
      <w:r>
        <w:t xml:space="preserve"> </w:t>
      </w:r>
      <w:r>
        <w:t xml:space="preserve">then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a rate, not a probability:</w:t>
      </w:r>
      <w:r>
        <w:t xml:space="preserve"> </w:t>
      </w:r>
      <w:r>
        <w:t xml:space="preserve">for a small interval width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Δ</m:t>
        </m:r>
      </m:oMath>
      <w:r>
        <w:t xml:space="preserve"> </w:t>
      </w:r>
      <w:r>
        <w:t xml:space="preserve">is approximately the probability</w:t>
      </w:r>
      <w:r>
        <w:t xml:space="preserve"> </w:t>
      </w:r>
      <w:r>
        <w:t xml:space="preserve">that the event occurs in</w:t>
      </w:r>
      <w:r>
        <w:t xml:space="preserve"> </w:t>
      </w:r>
      <m:oMath>
        <m:r>
          <m:rPr>
            <m:sty m:val="p"/>
          </m:rPr>
          <m:t>[</m:t>
        </m:r>
        <m:r>
          <m:t>t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given that it has not occurred before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Many sources write the hazard as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reading it as the density of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t</m:t>
        </m:r>
      </m:oMath>
      <w:r>
        <w:t xml:space="preserve">, conditional on the event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;</w:t>
      </w:r>
      <w:r>
        <w:t xml:space="preserve"> </w:t>
      </w:r>
      <w:r>
        <w:t xml:space="preserve">that notation abbreviates the limit in</w:t>
      </w:r>
      <w:r>
        <w:t xml:space="preserve"> </w:t>
      </w:r>
      <w:hyperlink w:anchor="def-hazard">
        <w:r>
          <w:rPr>
            <w:rStyle w:val="Hyperlink"/>
          </w:rPr>
          <w:t xml:space="preserve">Definition 26</w:t>
        </w:r>
      </w:hyperlink>
      <w:r>
        <w:t xml:space="preserve">.</w:t>
      </w:r>
      <w:r>
        <w:t xml:space="preserve"> </w:t>
      </w:r>
      <w:r>
        <w:t xml:space="preserve">For a discrete</w:t>
      </w:r>
      <w:r>
        <w:t xml:space="preserve"> </w:t>
      </w:r>
      <m:oMath>
        <m:r>
          <m:t>T</m:t>
        </m:r>
      </m:oMath>
      <w:r>
        <w:t xml:space="preserve">, the analogous quantity is the</w:t>
      </w:r>
      <w:r>
        <w:t xml:space="preserve"> </w:t>
      </w:r>
      <w:hyperlink w:anchor="def-discrete-hazard">
        <w:r>
          <w:rPr>
            <w:rStyle w:val="Hyperlink"/>
          </w:rPr>
          <w:t xml:space="preserve">discrete-time hazard</w:t>
        </w:r>
      </w:hyperlink>
      <w:r>
        <w:t xml:space="preserve">.</w:t>
      </w:r>
    </w:p>
    <w:p>
      <w:pPr>
        <w:pStyle w:val="BodyText"/>
      </w:pPr>
      <w:r>
        <w:t xml:space="preserve">The name</w:t>
      </w:r>
      <w:r>
        <w:t xml:space="preserve"> </w:t>
      </w:r>
      <w:r>
        <w:t xml:space="preserve">“hazard”</w:t>
      </w:r>
      <w:r>
        <w:t xml:space="preserve"> </w:t>
      </w:r>
      <w:r>
        <w:t xml:space="preserve">carries a connotation that the event is undesirable —</w:t>
      </w:r>
      <w:r>
        <w:t xml:space="preserve"> </w:t>
      </w:r>
      <w:r>
        <w:t xml:space="preserve">death, relapse, equipment failure, and so on.</w:t>
      </w:r>
      <w:r>
        <w:t xml:space="preserve"> </w:t>
      </w:r>
      <w:r>
        <w:t xml:space="preserve">When the event in question is neutral or desirable</w:t>
      </w:r>
      <w:r>
        <w:t xml:space="preserve"> </w:t>
      </w:r>
      <w:r>
        <w:t xml:space="preserve">(recovery, conception, graduation, response to treatment),</w:t>
      </w:r>
      <w:r>
        <w:t xml:space="preserve"> </w:t>
      </w:r>
      <w:r>
        <w:t xml:space="preserve">the same quantity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is often called the</w:t>
      </w:r>
      <w:r>
        <w:t xml:space="preserve"> </w:t>
      </w:r>
      <w:r>
        <w:rPr>
          <w:b/>
          <w:bCs/>
        </w:rPr>
        <w:t xml:space="preserve">event incidence rate</w:t>
      </w:r>
      <w:r>
        <w:t xml:space="preserve"> </w:t>
      </w:r>
      <w:r>
        <w:t xml:space="preserve">instead.</w:t>
      </w:r>
      <w:r>
        <w:t xml:space="preserve"> </w:t>
      </w:r>
      <w:r>
        <w:t xml:space="preserve">This terminology parallels the convention that conditional probabilities of</w:t>
      </w:r>
      <w:r>
        <w:t xml:space="preserve"> </w:t>
      </w:r>
      <w:r>
        <w:t xml:space="preserve">undesirable events are called</w:t>
      </w:r>
      <w:r>
        <w:t xml:space="preserve"> </w:t>
      </w:r>
      <w:r>
        <w:rPr>
          <w:b/>
          <w:bCs/>
        </w:rPr>
        <w:t xml:space="preserve">risks</w:t>
      </w:r>
      <w:r>
        <w:t xml:space="preserve">,</w:t>
      </w:r>
      <w:r>
        <w:t xml:space="preserve"> </w:t>
      </w:r>
      <w:r>
        <w:t xml:space="preserve">while the same conditional probabilities for neutral or desirable events</w:t>
      </w:r>
      <w:r>
        <w:t xml:space="preserve"> </w:t>
      </w:r>
      <w:r>
        <w:t xml:space="preserve">are simply called</w:t>
      </w:r>
      <w:r>
        <w:t xml:space="preserve"> </w:t>
      </w:r>
      <w:r>
        <w:rPr>
          <w:b/>
          <w:bCs/>
        </w:rPr>
        <w:t xml:space="preserve">probabilities</w:t>
      </w:r>
      <w:r>
        <w:t xml:space="preserve">.</w:t>
      </w:r>
      <w:r>
        <w:t xml:space="preserve"> </w:t>
      </w:r>
      <w:r>
        <w:t xml:space="preserve">The math is identical; only the name changes with the valence of the event.</w:t>
      </w:r>
    </w:p>
    <w:bookmarkStart w:id="127" w:name="exm-hazard-exceeds-one"/>
    <w:p>
      <w:pPr>
        <w:pStyle w:val="BodyText"/>
      </w:pPr>
      <w:r>
        <w:rPr>
          <w:b/>
          <w:bCs/>
        </w:rPr>
        <w:t xml:space="preserve">Example 31 (A hazard greater than 1)</w:t>
      </w:r>
      <w:r>
        <w:t xml:space="preserve"> </w:t>
      </w:r>
      <w:r>
        <w:t xml:space="preserve">A hazard can exceed 1, just as a density can (</w:t>
      </w:r>
      <w:hyperlink w:anchor="exm-normal">
        <w:r>
          <w:rPr>
            <w:rStyle w:val="Hyperlink"/>
          </w:rPr>
          <w:t xml:space="preserve">Example 10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w:hyperlink w:anchor="def-exponential">
        <w:r>
          <w:rPr>
            <w:rStyle w:val="Hyperlink"/>
          </w:rPr>
          <w:t xml:space="preserve">exponential</w:t>
        </w:r>
      </w:hyperlink>
      <w:r>
        <w:t xml:space="preserve"> </w:t>
      </w:r>
      <w:r>
        <w:t xml:space="preserve">with rate</w:t>
      </w:r>
      <w:r>
        <w:t xml:space="preserve"> </w:t>
      </w:r>
      <m:oMath>
        <m:r>
          <m:t>λ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nor/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t>t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</w:t>
      </w:r>
      <w:hyperlink w:anchor="exm-exp-survfn">
        <w:r>
          <w:rPr>
            <w:rStyle w:val="Hyperlink"/>
          </w:rPr>
          <w:t xml:space="preserve">Example 30</w:t>
        </w:r>
      </w:hyperlink>
      <w:r>
        <w:t xml:space="preserve">).</w:t>
      </w:r>
      <w:r>
        <w:t xml:space="preserve"> </w:t>
      </w:r>
      <w:r>
        <w:t xml:space="preserve">Since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continuous,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s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t>t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t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Δ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t>t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(exponential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rPr>
                      <m:sty m:val="p"/>
                    </m:rPr>
                    <m:t>Δ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hyperlink r:id="rId126">
        <w:r>
          <w:rPr>
            <w:rStyle w:val="Hyperlink"/>
          </w:rPr>
          <w:t xml:space="preserve">subset property</w:t>
        </w:r>
      </w:hyperlink>
      <w:r>
        <w:t xml:space="preserve"> </w:t>
      </w:r>
      <w:r>
        <w:t xml:space="preserve">applies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  <m:r>
                        <m:rPr>
                          <m:sty m:val="p"/>
                        </m:rPr>
                        <m:t>Δ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d>
                    <m:dPr>
                      <m:begChr m:val=""/>
                      <m:sepChr m:val=""/>
                      <m:endChr m:val="|"/>
                      <m:grow/>
                    </m:dPr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r>
                            <m:rPr>
                              <m:sty m:val="p"/>
                            </m:rPr>
                            <m:t>Δ</m:t>
                          </m:r>
                        </m:den>
                      </m:f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−</m:t>
                          </m:r>
                          <m:sSup>
                            <m:e>
                              <m:r>
                                <m:rPr>
                                  <m:nor/>
                                  <m:sty m:val="p"/>
                                </m:rP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2</m:t>
                              </m:r>
                              <m:r>
                                <m:rPr>
                                  <m:sty m:val="p"/>
                                </m:rPr>
                                <m:t>Δ</m:t>
                              </m:r>
                            </m:sup>
                          </m:sSup>
                        </m:e>
                      </m:d>
                      <m:r>
                        <m:t>​</m:t>
                      </m:r>
                    </m:e>
                  </m:d>
                </m:e>
                <m:sub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derivative; 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  <w:r>
        <w:t xml:space="preserve"> </w:t>
      </w:r>
      <w:r>
        <w:t xml:space="preserve">a hazard is a rate, not a probability.</w:t>
      </w:r>
    </w:p>
    <w:bookmarkEnd w:id="127"/>
    <w:bookmarkStart w:id="128" w:name="def-discrete-hazard"/>
    <w:p>
      <w:pPr>
        <w:pStyle w:val="BodyText"/>
      </w:pPr>
      <w:r>
        <w:rPr>
          <w:b/>
          <w:bCs/>
        </w:rPr>
        <w:t xml:space="preserve">Definition 27 (Discrete-time hazard)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discrete-time hazard</w:t>
      </w:r>
      <w:r>
        <w:t xml:space="preserve"> </w:t>
      </w:r>
      <w:r>
        <w:t xml:space="preserve">of a</w:t>
      </w:r>
      <w:r>
        <w:t xml:space="preserve"> </w:t>
      </w:r>
      <w:hyperlink w:anchor="def-discrete-rv">
        <w:r>
          <w:rPr>
            <w:rStyle w:val="Hyperlink"/>
          </w:rPr>
          <w:t xml:space="preserve">discrete</w:t>
        </w:r>
      </w:hyperlink>
      <w:r>
        <w:t xml:space="preserve"> </w:t>
      </w:r>
      <w:r>
        <w:t xml:space="preserve">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is the</w:t>
      </w:r>
      <w:r>
        <w:t xml:space="preserve"> </w:t>
      </w:r>
      <w:hyperlink r:id="rId124">
        <w:r>
          <w:rPr>
            <w:rStyle w:val="Hyperlink"/>
          </w:rPr>
          <w:t xml:space="preserve">conditional probability</w:t>
        </w:r>
      </w:hyperlink>
      <w:r>
        <w:t xml:space="preserve"> </w:t>
      </w:r>
      <w:r>
        <w:t xml:space="preserve">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equals</w:t>
      </w:r>
      <w:r>
        <w:t xml:space="preserve"> </w:t>
      </w:r>
      <m:oMath>
        <m:r>
          <m:t>t</m:t>
        </m:r>
      </m:oMath>
      <w:r>
        <w:t xml:space="preserve">, given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∣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28"/>
    <w:bookmarkStart w:id="129" w:name="exm-discrete-hazard"/>
    <w:p>
      <w:pPr>
        <w:pStyle w:val="FirstParagraph"/>
      </w:pPr>
      <w:r>
        <w:rPr>
          <w:b/>
          <w:bCs/>
        </w:rPr>
        <w:t xml:space="preserve">Example 32 (Rolling until the first six)</w:t>
      </w:r>
      <w:r>
        <w:t xml:space="preserve"> </w:t>
      </w:r>
      <w:r>
        <w:t xml:space="preserve">Roll a fair die repeatedly,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number of the roll that first shows a six.</w:t>
      </w:r>
      <w:r>
        <w:t xml:space="preserve"> </w:t>
      </w:r>
      <w:r>
        <w:t xml:space="preserve">Then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t</m:t>
        </m:r>
      </m:oMath>
      <w:r>
        <w:t xml:space="preserve"> </w:t>
      </w:r>
      <w:r>
        <w:t xml:space="preserve">exactly when the first</w:t>
      </w:r>
      <w:r>
        <w:t xml:space="preserve"> </w:t>
      </w:r>
      <m:oMath>
        <m:r>
          <m:t>t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rolls are not sixes,</w:t>
      </w:r>
      <w:r>
        <w:t xml:space="preserve"> </w:t>
      </w:r>
      <w:r>
        <w:t xml:space="preserve">which has probability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/</m:t>
        </m:r>
        <m:r>
          <m:t>6</m:t>
        </m:r>
        <m:sSup>
          <m:e>
            <m:r>
              <m:rPr>
                <m:sty m:val="p"/>
              </m:rPr>
              <m:t>)</m:t>
            </m:r>
          </m:e>
          <m:sup>
            <m:r>
              <m:t>t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t</m:t>
        </m:r>
      </m:oMath>
      <w:r>
        <w:t xml:space="preserve"> </w:t>
      </w:r>
      <w:r>
        <w:t xml:space="preserve">when, in addition, roll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six.</w:t>
      </w:r>
      <w:r>
        <w:t xml:space="preserve"> </w:t>
      </w:r>
      <w:r>
        <w:t xml:space="preserve">So, for each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nor/>
                  <m:sty m:val="p"/>
                </m:rPr>
                <m:t> implies 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/</m:t>
                  </m:r>
                  <m:r>
                    <m:t>6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t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(rolls are independent)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(cancel)</m:t>
              </m:r>
            </m:e>
          </m:eqArr>
        </m:oMath>
      </m:oMathPara>
    </w:p>
    <w:p>
      <w:pPr>
        <w:pStyle w:val="FirstParagraph"/>
      </w:pPr>
      <w:r>
        <w:t xml:space="preserve">The discrete-time hazard is the same at every roll:</w:t>
      </w:r>
      <w:r>
        <w:t xml:space="preserve"> </w:t>
      </w:r>
      <w:r>
        <w:t xml:space="preserve">having gone without a six so far does not change the chance of a six on the next roll.</w:t>
      </w:r>
    </w:p>
    <w:bookmarkEnd w:id="129"/>
    <w:bookmarkStart w:id="130" w:name="cor-discrete-hazard-unit-interval"/>
    <w:p>
      <w:pPr>
        <w:pStyle w:val="BodyText"/>
      </w:pPr>
      <w:r>
        <w:rPr>
          <w:b/>
          <w:bCs/>
        </w:rPr>
        <w:t xml:space="preserve">Corollary 3 (A discrete-time hazard lies in</w:t>
      </w:r>
      <w:r>
        <w:rPr>
          <w:b/>
          <w:bCs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The</w:t>
      </w:r>
      <w:r>
        <w:t xml:space="preserve"> </w:t>
      </w:r>
      <w:hyperlink w:anchor="def-discrete-hazard">
        <w:r>
          <w:rPr>
            <w:rStyle w:val="Hyperlink"/>
          </w:rPr>
          <w:t xml:space="preserve">discrete-time hazard</w:t>
        </w:r>
      </w:hyperlink>
      <w:r>
        <w:t xml:space="preserve"> </w:t>
      </w:r>
      <w:r>
        <w:t xml:space="preserve">of a discrete random variable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a value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satisfies: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≤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=</m:t>
          </m:r>
          <m:r>
            <m:t>t</m:t>
          </m:r>
          <m:r>
            <m:rPr>
              <m:sty m:val="p"/>
            </m:rPr>
            <m:t>∣</m:t>
          </m:r>
          <m:r>
            <m:t>T</m:t>
          </m:r>
          <m:r>
            <m:rPr>
              <m:sty m:val="p"/>
            </m:rPr>
            <m:t>≥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≤</m:t>
          </m:r>
          <m:r>
            <m:t>1</m:t>
          </m:r>
        </m:oMath>
      </m:oMathPara>
    </w:p>
    <w:bookmarkEnd w:id="1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so, by additivity,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&gt;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}</m:t>
        </m:r>
        <m:r>
          <m:rPr>
            <m:sty m:val="p"/>
          </m:rPr>
          <m:t>⊆</m:t>
        </m:r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</m:eqArr>
        </m:oMath>
      </m:oMathPara>
    </w:p>
    <w:p>
      <w:pPr>
        <w:pStyle w:val="FirstParagraph"/>
      </w:pPr>
      <w:r>
        <w:t xml:space="preserve">The numerator is non-negative and at most the positive denominator,</w:t>
      </w:r>
      <w:r>
        <w:t xml:space="preserve"> </w:t>
      </w:r>
      <w:r>
        <w:t xml:space="preserve">so the ratio lies in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Unlike the continuous-time</w:t>
      </w:r>
      <w:r>
        <w:t xml:space="preserve"> </w:t>
      </w:r>
      <w:hyperlink w:anchor="def-hazard">
        <w:r>
          <w:rPr>
            <w:rStyle w:val="Hyperlink"/>
          </w:rPr>
          <w:t xml:space="preserve">hazard function</w:t>
        </w:r>
      </w:hyperlink>
      <w:r>
        <w:t xml:space="preserve">,</w:t>
      </w:r>
      <w:r>
        <w:t xml:space="preserve"> </w:t>
      </w:r>
      <w:r>
        <w:t xml:space="preserve">which is a rate and can exceed 1 (</w:t>
      </w:r>
      <w:hyperlink w:anchor="exm-hazard-exceeds-one">
        <w:r>
          <w:rPr>
            <w:rStyle w:val="Hyperlink"/>
          </w:rPr>
          <w:t xml:space="preserve">Example 31</w:t>
        </w:r>
      </w:hyperlink>
      <w:r>
        <w:t xml:space="preserve">),</w:t>
      </w:r>
      <w:r>
        <w:t xml:space="preserve"> </w:t>
      </w:r>
      <w:r>
        <w:t xml:space="preserve">the discrete-time hazard is a probability.</w:t>
      </w:r>
    </w:p>
    <w:bookmarkStart w:id="131" w:name="thm-hazard-dens-surv"/>
    <w:p>
      <w:pPr>
        <w:pStyle w:val="BodyText"/>
      </w:pPr>
      <w:r>
        <w:rPr>
          <w:b/>
          <w:bCs/>
        </w:rPr>
        <w:t xml:space="preserve">Theorem 20 (Hazard equals density over survival)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 with</w:t>
      </w:r>
      <w:r>
        <w:t xml:space="preserve"> </w:t>
      </w:r>
      <w:hyperlink w:anchor="def-pdf">
        <w:r>
          <w:rPr>
            <w:rStyle w:val="Hyperlink"/>
          </w:rPr>
          <w:t xml:space="preserve">density</w:t>
        </w:r>
      </w:hyperlink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w:hyperlink w:anchor="def-surv-fn">
        <w:r>
          <w:rPr>
            <w:rStyle w:val="Hyperlink"/>
          </w:rPr>
          <w:t xml:space="preserve">survival function</w:t>
        </w:r>
      </w:hyperlink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at which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bookmarkEnd w:id="13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The proof uses three facts.</w:t>
      </w:r>
      <w:r>
        <w:t xml:space="preserve"> </w:t>
      </w:r>
      <w:r>
        <w:t xml:space="preserve">First, for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is a subset of the event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t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w:r>
        <w:t xml:space="preserve">so intersecting them leaves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(the</w:t>
      </w:r>
      <w:r>
        <w:t xml:space="preserve"> </w:t>
      </w:r>
      <w:hyperlink r:id="rId126">
        <w:r>
          <w:rPr>
            <w:rStyle w:val="Hyperlink"/>
          </w:rPr>
          <w:t xml:space="preserve">subset property</w:t>
        </w:r>
      </w:hyperlink>
      <w:r>
        <w:t xml:space="preserve">).</w:t>
      </w:r>
      <w:r>
        <w:t xml:space="preserve"> </w:t>
      </w:r>
      <w:r>
        <w:t xml:space="preserve">Second,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=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a continuous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positive.</w:t>
      </w:r>
      <w:r>
        <w:t xml:space="preserve"> </w:t>
      </w:r>
      <w:r>
        <w:t xml:space="preserve">Third, because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hyperlink w:anchor="thm-density-limit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as the limit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t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(subset property)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does not depend on </m:t>
              </m:r>
              <m:r>
                <m:rPr>
                  <m:sty m:val="p"/>
                </m:rPr>
                <m:t>Δ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(density as a limit; </m:t>
              </m:r>
              <m:r>
                <m:t>f</m:t>
              </m:r>
              <m:r>
                <m:rPr>
                  <m:nor/>
                  <m:sty m:val="p"/>
                </m:rPr>
                <m:t> is continuous at 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continuous 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32" w:name="exm-exp-haz"/>
    <w:p>
      <w:pPr>
        <w:pStyle w:val="FirstParagraph"/>
      </w:pPr>
      <w:r>
        <w:rPr>
          <w:b/>
          <w:bCs/>
        </w:rPr>
        <w:t xml:space="preserve">Example 33 (Hazard function of an exponential distribution)</w:t>
      </w:r>
      <w:r>
        <w:t xml:space="preserve"> </w:t>
      </w:r>
      <w:r>
        <w:t xml:space="preserve">Continuing</w:t>
      </w:r>
      <w:r>
        <w:t xml:space="preserve"> </w:t>
      </w:r>
      <w:hyperlink w:anchor="exm-exp-survfn">
        <w:r>
          <w:rPr>
            <w:rStyle w:val="Hyperlink"/>
          </w:rPr>
          <w:t xml:space="preserve">Example 30</w:t>
        </w:r>
      </w:hyperlink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equals density over survival)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λ</m:t>
                  </m:r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num>
                <m:den>
                  <m:sSup>
                    <m:e>
                      <m:r>
                        <m:rPr>
                          <m:nor/>
                          <m:sty m:val="p"/>
                        </m:rPr>
                        <m:t>e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λ</m:t>
                      </m:r>
                      <m:r>
                        <m:t>t</m:t>
                      </m:r>
                    </m:sup>
                  </m:sSup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the exponential density and survival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, where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jumps from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λ</m:t>
        </m:r>
      </m:oMath>
      <w:r>
        <w:t xml:space="preserve">,</w:t>
      </w:r>
      <w:r>
        <w:t xml:space="preserve"> </w:t>
      </w:r>
      <w:hyperlink w:anchor="def-hazard">
        <w:r>
          <w:rPr>
            <w:rStyle w:val="Hyperlink"/>
          </w:rPr>
          <w:t xml:space="preserve">Definition 26</w:t>
        </w:r>
      </w:hyperlink>
      <w:r>
        <w:t xml:space="preserve"> </w:t>
      </w:r>
      <w:r>
        <w:t xml:space="preserve">gives the same value directly: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rPr>
            <m:sty m:val="p"/>
          </m:rPr>
          <m:t>∣</m:t>
        </m:r>
        <m:r>
          <m:t>T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Δ</m:t>
        </m:r>
        <m:r>
          <m:rPr>
            <m:sty m:val="p"/>
          </m:rPr>
          <m:t>=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nor/>
                    <m:sty m:val="p"/>
                  </m:rP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λ</m:t>
                </m:r>
                <m:r>
                  <m:rPr>
                    <m:sty m:val="p"/>
                  </m:rPr>
                  <m:t>Δ</m:t>
                </m:r>
              </m:sup>
            </m:sSup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Δ</m:t>
        </m:r>
        <m:r>
          <m:rPr>
            <m:sty m:val="p"/>
          </m:rPr>
          <m:t>→</m:t>
        </m:r>
        <m:r>
          <m:t>λ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↓</m:t>
        </m:r>
        <m:r>
          <m:t>0</m:t>
        </m:r>
      </m:oMath>
      <w:r>
        <w:t xml:space="preserve">.</w:t>
      </w:r>
      <w:r>
        <w:t xml:space="preserve"> </w:t>
      </w:r>
      <w:r>
        <w:t xml:space="preserve">So the exponential distribution has a constant hazard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equal to its rate parameter;</w:t>
      </w:r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so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32"/>
    <w:bookmarkStart w:id="133" w:name="def-cuhaz"/>
    <w:p>
      <w:pPr>
        <w:pStyle w:val="BodyText"/>
      </w:pPr>
      <w:r>
        <w:rPr>
          <w:b/>
          <w:bCs/>
        </w:rPr>
        <w:t xml:space="preserve">Definition 28 (Cumulative hazard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cumulative hazard function</w:t>
      </w:r>
      <w:r>
        <w:t xml:space="preserve"> </w:t>
      </w:r>
      <w:r>
        <w:t xml:space="preserve">of a continuous random variable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often denoted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H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the integral of its</w:t>
      </w:r>
      <w:r>
        <w:t xml:space="preserve"> </w:t>
      </w:r>
      <w:hyperlink w:anchor="def-hazard">
        <w:r>
          <w:rPr>
            <w:rStyle w:val="Hyperlink"/>
          </w:rPr>
          <w:t xml:space="preserve">hazard function</w:t>
        </w:r>
      </w:hyperlink>
      <w:r>
        <w:t xml:space="preserve"> </w:t>
      </w:r>
      <w:r>
        <w:t xml:space="preserve">up to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t>t</m:t>
              </m:r>
            </m:sup>
            <m:e>
              <m:r>
                <m:t>λ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33"/>
    <w:bookmarkStart w:id="134" w:name="exm-exp-cumhaz"/>
    <w:p>
      <w:pPr>
        <w:pStyle w:val="FirstParagraph"/>
      </w:pPr>
      <w:r>
        <w:rPr>
          <w:b/>
          <w:bCs/>
        </w:rPr>
        <w:t xml:space="preserve">Example 34 (Cumulative hazard function of an exponential distribution)</w:t>
      </w:r>
      <w:r>
        <w:t xml:space="preserve"> </w:t>
      </w:r>
      <w:r>
        <w:t xml:space="preserve">Continuing</w:t>
      </w:r>
      <w:r>
        <w:t xml:space="preserve"> </w:t>
      </w:r>
      <w:hyperlink w:anchor="exm-exp-haz">
        <w:r>
          <w:rPr>
            <w:rStyle w:val="Hyperlink"/>
          </w:rPr>
          <w:t xml:space="preserve">Example 33</w:t>
        </w:r>
      </w:hyperlink>
      <w:r>
        <w:t xml:space="preserve">,</w:t>
      </w:r>
      <w:r>
        <w:t xml:space="preserve"> </w:t>
      </w:r>
      <w:r>
        <w:t xml:space="preserve">the hazard is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λ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so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integral at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 each piece)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bookmarkEnd w:id="134"/>
    <w:bookmarkStart w:id="135" w:name="cor-cuhaz-nonneg"/>
    <w:p>
      <w:pPr>
        <w:pStyle w:val="BodyText"/>
      </w:pPr>
      <w:r>
        <w:rPr>
          <w:b/>
          <w:bCs/>
        </w:rPr>
        <w:t xml:space="preserve">Corollary 4 (Cumulative hazard of a non-negative random variable)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 with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such as a time to event,</w:t>
      </w:r>
      <w:r>
        <w:t xml:space="preserve"> </w:t>
      </w:r>
      <w:r>
        <w:t xml:space="preserve">then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w:r>
        <w:t xml:space="preserve">and for every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u</m:t>
              </m:r>
              <m:r>
                <m:rPr>
                  <m:sty m:val="p"/>
                </m:rPr>
                <m:t>=</m:t>
              </m:r>
              <m:r>
                <m:t>0</m:t>
              </m:r>
            </m:sub>
            <m:sup>
              <m:r>
                <m:t>t</m:t>
              </m:r>
            </m:sup>
            <m:e>
              <m:r>
                <m:t>λ</m:t>
              </m:r>
            </m:e>
          </m:nary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r>
            <m:t> </m:t>
          </m:r>
          <m:r>
            <m:t>d</m:t>
          </m:r>
          <m:r>
            <m:t>u</m:t>
          </m:r>
        </m:oMath>
      </m:oMathPara>
    </w:p>
    <w:bookmarkEnd w:id="13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u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  <w:r>
        <w:t xml:space="preserve"> </w:t>
      </w:r>
      <w:r>
        <w:t xml:space="preserve">Every outcome has</w:t>
      </w:r>
      <w:r>
        <w:t xml:space="preserve"> </w:t>
      </w:r>
      <m:oMath>
        <m:r>
          <m:t>T</m:t>
        </m:r>
        <m:r>
          <m:rPr>
            <m:sty m:val="p"/>
          </m:rPr>
          <m:t>(</m:t>
        </m:r>
        <m:r>
          <m:t>ω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  <m:r>
          <m:rPr>
            <m:sty m:val="p"/>
          </m:rPr>
          <m:t>&gt;</m:t>
        </m:r>
        <m:r>
          <m:t>u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{</m:t>
        </m:r>
        <m:r>
          <m:t>T</m:t>
        </m:r>
        <m:r>
          <m:rPr>
            <m:sty m:val="p"/>
          </m:rPr>
          <m:t>≥</m:t>
        </m:r>
        <m:r>
          <m:t>u</m:t>
        </m:r>
        <m:r>
          <m:rPr>
            <m:sty m:val="p"/>
          </m:rPr>
          <m:t>}</m:t>
        </m:r>
        <m:r>
          <m:rPr>
            <m:sty m:val="p"/>
          </m:rPr>
          <m:t>=</m:t>
        </m:r>
        <m:r>
          <m:rPr>
            <m:sty m:val="p"/>
          </m:rPr>
          <m:t>Ω</m:t>
        </m:r>
      </m:oMath>
      <w:r>
        <w:t xml:space="preserve">,</w:t>
      </w:r>
      <w:r>
        <w:t xml:space="preserve"> </w:t>
      </w:r>
      <w:r>
        <w:t xml:space="preserve">which has probability</w:t>
      </w:r>
      <w:r>
        <w:t xml:space="preserve"> </w:t>
      </w:r>
      <m:oMath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and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defined.</w:t>
      </w:r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rPr>
            <m:sty m:val="p"/>
          </m:rPr>
          <m:t>Δ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u</m:t>
        </m:r>
      </m:oMath>
      <w:r>
        <w:t xml:space="preserve">, the event</w:t>
      </w:r>
      <w:r>
        <w:t xml:space="preserve"> </w:t>
      </w:r>
      <m:oMath>
        <m:r>
          <m:rPr>
            <m:sty m:val="p"/>
          </m:rPr>
          <m:t>{</m:t>
        </m:r>
        <m:r>
          <m:t>u</m:t>
        </m:r>
        <m:r>
          <m:rPr>
            <m:sty m:val="p"/>
          </m:rPr>
          <m:t>≤</m:t>
        </m:r>
        <m:r>
          <m:t>T</m:t>
        </m:r>
        <m:r>
          <m:rPr>
            <m:sty m:val="p"/>
          </m:rPr>
          <m:t>&lt;</m:t>
        </m:r>
        <m:r>
          <m:t>u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}</m:t>
        </m:r>
      </m:oMath>
      <w:r>
        <w:t xml:space="preserve"> </w:t>
      </w:r>
      <w:r>
        <w:t xml:space="preserve">is empty,</w:t>
      </w:r>
      <w:r>
        <w:t xml:space="preserve"> </w:t>
      </w:r>
      <w:r>
        <w:t xml:space="preserve">because</w:t>
      </w:r>
      <w:r>
        <w:t xml:space="preserve"> </w:t>
      </w:r>
      <m:oMath>
        <m:r>
          <m:t>u</m:t>
        </m:r>
        <m:r>
          <m:rPr>
            <m:sty m:val="p"/>
          </m:rPr>
          <m:t>+</m:t>
        </m:r>
        <m:r>
          <m:rPr>
            <m:sty m:val="p"/>
          </m:rPr>
          <m:t>Δ</m:t>
        </m:r>
        <m:r>
          <m:rPr>
            <m:sty m:val="p"/>
          </m:rPr>
          <m:t>≤</m:t>
        </m:r>
        <m:r>
          <m:t>0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hazard function)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{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  <m:r>
                    <m:rPr>
                      <m:sty m:val="p"/>
                    </m:rPr>
                    <m:t>&lt;</m:t>
                  </m:r>
                  <m:r>
                    <m:t>u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{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}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≥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∅</m:t>
                  </m:r>
                  <m:r>
                    <m:rPr>
                      <m:sty m:val="p"/>
                    </m:rPr>
                    <m:t>∩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Ω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two events found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↓</m:t>
                  </m:r>
                  <m:r>
                    <m:t>0</m:t>
                  </m:r>
                </m:lim>
              </m:limLow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rPr>
                      <m:sty m:val="p"/>
                    </m:rPr>
                    <m:t>⋅</m:t>
                  </m:r>
                  <m:r>
                    <m:t>1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∩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; 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Then,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the integral at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0</m:t>
                  </m:r>
                </m:sup>
                <m:e>
                  <m:r>
                    <m:t>0</m:t>
                  </m:r>
                </m:e>
              </m:nary>
              <m:r>
                <m:t> </m:t>
              </m:r>
              <m:r>
                <m:t>d</m:t>
              </m:r>
              <m:r>
                <m:t>u</m:t>
              </m:r>
              <m:r>
                <m:rPr>
                  <m:sty m:val="p"/>
                </m:rPr>
                <m:t>+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u</m:t>
              </m:r>
              <m:r>
                <m:rPr>
                  <m:sty m:val="p"/>
                </m:rPr>
                <m:t>&lt;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form in</w:t>
      </w:r>
      <w:r>
        <w:t xml:space="preserve"> </w:t>
      </w:r>
      <w:hyperlink w:anchor="cor-cuhaz-nonneg">
        <w:r>
          <w:rPr>
            <w:rStyle w:val="Hyperlink"/>
          </w:rPr>
          <w:t xml:space="preserve">Corollary 4</w:t>
        </w:r>
      </w:hyperlink>
      <w:r>
        <w:t xml:space="preserve">, with lower limit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is the form most survival-analysis texts use.</w:t>
      </w:r>
    </w:p>
    <w:bookmarkStart w:id="137" w:name="cor-surv-int-haz"/>
    <w:p>
      <w:pPr>
        <w:pStyle w:val="BodyText"/>
      </w:pPr>
      <w:r>
        <w:rPr>
          <w:b/>
          <w:bCs/>
        </w:rPr>
        <w:t xml:space="preserve">Corollary 5 (Survival function from the cumulative hazard)</w:t>
      </w:r>
      <w:r>
        <w:t xml:space="preserve"> </w:t>
      </w:r>
      <w:r>
        <w:t xml:space="preserve">If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a continuous random variable</w:t>
      </w:r>
      <w:r>
        <w:t xml:space="preserve"> </w:t>
      </w:r>
      <w:r>
        <w:t xml:space="preserve">whose density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at all but finitely many points,</w:t>
      </w:r>
      <w:r>
        <w:t xml:space="preserve"> </w:t>
      </w:r>
      <w:r>
        <w:t xml:space="preserve">then for every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log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and therefore:</w:t>
      </w:r>
    </w:p>
    <w:p>
      <w:pPr>
        <w:pStyle w:val="BodyText"/>
      </w:pPr>
      <w:bookmarkStart w:id="136" w:name="eq-surv-int-haz"/>
      <m:oMathPara>
        <m:oMathParaPr>
          <m:jc m:val="center"/>
        </m:oMathParaPr>
        <m:oMath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exp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136"/>
    </w:p>
    <w:bookmarkEnd w:id="13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Since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survival-expressions-1">
        <w:r>
          <w:rPr>
            <w:rStyle w:val="Hyperlink"/>
          </w:rPr>
          <w:t xml:space="preserve">Theorem 19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derivative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wherever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(</w:t>
      </w:r>
      <w:hyperlink w:anchor="thm-cdf-derivative-is-density">
        <w:r>
          <w:rPr>
            <w:rStyle w:val="Hyperlink"/>
          </w:rPr>
          <w:t xml:space="preserve">Theorem 8</w:t>
        </w:r>
      </w:hyperlink>
      <w:r>
        <w:t xml:space="preserve">),</w:t>
      </w:r>
      <w:r>
        <w:t xml:space="preserve"> </w:t>
      </w:r>
      <m:oMath>
        <m:r>
          <m:rPr>
            <m:scr m:val="double-struck"/>
            <m:sty m:val="p"/>
          </m:rPr>
          <m:t>S</m:t>
        </m:r>
      </m:oMath>
      <w:r>
        <w:t xml:space="preserve"> </w:t>
      </w:r>
      <w:r>
        <w:t xml:space="preserve">has derivative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at those points.</w:t>
      </w:r>
      <w:r>
        <w:t xml:space="preserve"> </w:t>
      </w:r>
      <w:r>
        <w:t xml:space="preserve">At each such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u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d</m:t>
                  </m:r>
                </m:num>
                <m:den>
                  <m:r>
                    <m:t>d</m:t>
                  </m:r>
                  <m:r>
                    <m:t>u</m:t>
                  </m:r>
                </m:den>
              </m:f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(chain rule)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⋅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cr m:val="double-struck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(hazard equals density over survival)</m:t>
              </m:r>
            </m:e>
          </m:eqArr>
        </m:oMath>
      </m:oMathPara>
    </w:p>
    <w:p>
      <w:pPr>
        <w:pStyle w:val="FirstParagraph"/>
      </w:pPr>
      <w:r>
        <w:t xml:space="preserve">The function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is continuous,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cr m:val="double-struck"/>
            <m:sty m:val="p"/>
          </m:rPr>
          <m:t>S</m:t>
        </m:r>
      </m:oMath>
      <w:r>
        <w:t xml:space="preserve"> </w:t>
      </w:r>
      <w:r>
        <w:t xml:space="preserve">is continuous for a continuous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and it has derivative</w:t>
      </w:r>
      <w:r>
        <w:t xml:space="preserve"> </w:t>
      </w:r>
      <m:oMath>
        <m:r>
          <m:t>λ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at all but finitely many points,</w:t>
      </w:r>
      <w:r>
        <w:t xml:space="preserve"> </w:t>
      </w:r>
      <w:r>
        <w:t xml:space="preserve">so it is an antiderivative of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for the fundamental theorem of calculus.</w:t>
      </w:r>
      <w:r>
        <w:t xml:space="preserve"> </w:t>
      </w:r>
      <w:r>
        <w:t xml:space="preserve">As</w:t>
      </w:r>
      <w:r>
        <w:t xml:space="preserve"> </w:t>
      </w:r>
      <m:oMath>
        <m:r>
          <m:t>u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S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1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u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→</m:t>
        </m:r>
        <m:r>
          <m:t>0</m:t>
        </m:r>
      </m:oMath>
      <w:r>
        <w:t xml:space="preserve">.</w:t>
      </w:r>
      <w:r>
        <w:t xml:space="preserve"> </w:t>
      </w:r>
      <w:r>
        <w:t xml:space="preserve">Therefore: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  <m:e>
                  <m:r>
                    <m:t>λ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log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cr m:val="double-struck"/>
                          <m:sty m:val="p"/>
                        </m:rPr>
                        <m:t>S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u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sSubSup>
                <m:e>
                  <m:r>
                    <m:t>​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sub>
                <m:sup>
                  <m:r>
                    <m:t>t</m:t>
                  </m:r>
                </m:sup>
              </m:sSub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rPr>
                  <m:scr m:val="double-struck"/>
                  <m:sty m:val="p"/>
                </m:rPr>
                <m:t>S</m:t>
              </m:r>
              <m:r>
                <m:rPr>
                  <m:nor/>
                  <m:sty m:val="p"/>
                </m:rPr>
                <m:t> is an antiderivative of </m:t>
              </m:r>
              <m:r>
                <m:t>λ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at the bounds)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(simplify)</m:t>
              </m:r>
            </m:e>
          </m:eqArr>
        </m:oMath>
      </m:oMathPara>
    </w:p>
    <w:p>
      <w:pPr>
        <w:pStyle w:val="FirstParagraph"/>
      </w:pPr>
      <w:r>
        <w:t xml:space="preserve">Exponentiating both sides of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Λ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log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cr m:val="double-struck"/>
                <m:sty m:val="p"/>
              </m:rPr>
              <m:t>S</m:t>
            </m:r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gives</w:t>
      </w:r>
      <w:r>
        <w:t xml:space="preserve"> </w:t>
      </w:r>
      <w:hyperlink w:anchor="eq-surv-int-haz">
        <w:r>
          <w:rPr>
            <w:rStyle w:val="Hyperlink"/>
          </w:rPr>
          <w:t xml:space="preserve">Equation 1</w:t>
        </w:r>
      </w:hyperlink>
      <w:r>
        <w:t xml:space="preserve">.</w:t>
      </w:r>
    </w:p>
    <w:bookmarkStart w:id="138" w:name="exm-exp-surv-int-haz"/>
    <w:p>
      <w:pPr>
        <w:pStyle w:val="BodyText"/>
      </w:pPr>
      <w:r>
        <w:rPr>
          <w:b/>
          <w:bCs/>
        </w:rPr>
        <w:t xml:space="preserve">Example 35 (Recovering the exponential survival function from its cumulative hazard)</w:t>
      </w:r>
      <w:r>
        <w:t xml:space="preserve"> </w:t>
      </w:r>
      <w:r>
        <w:t xml:space="preserve">Continuing</w:t>
      </w:r>
      <w:r>
        <w:t xml:space="preserve"> </w:t>
      </w:r>
      <w:hyperlink w:anchor="exm-exp-cumhaz">
        <w:r>
          <w:rPr>
            <w:rStyle w:val="Hyperlink"/>
          </w:rPr>
          <w:t xml:space="preserve">Example 34</w:t>
        </w:r>
      </w:hyperlink>
      <w:r>
        <w:t xml:space="preserve">, for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(survival function from the cumulative hazard)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p"/>
                </m:rP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r>
                <m:t>t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matches the survival function computed directly</w:t>
      </w:r>
      <w:r>
        <w:t xml:space="preserve"> </w:t>
      </w:r>
      <w:r>
        <w:t xml:space="preserve">in</w:t>
      </w:r>
      <w:r>
        <w:t xml:space="preserve"> </w:t>
      </w:r>
      <w:hyperlink w:anchor="exm-exp-survfn">
        <w:r>
          <w:rPr>
            <w:rStyle w:val="Hyperlink"/>
          </w:rPr>
          <w:t xml:space="preserve">Example 30</w:t>
        </w:r>
      </w:hyperlink>
      <w:r>
        <w:t xml:space="preserve">.</w:t>
      </w:r>
    </w:p>
    <w:bookmarkEnd w:id="138"/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9" w:name="tbl-prob-dist-f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Probability distribution functions of a continuous random variable</w:t>
            </w:r>
            <w:r>
              <w:t xml:space="preserve"> </w:t>
            </w:r>
            <m:oMath>
              <m:r>
                <m:t>T</m:t>
              </m:r>
            </m:oMath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832"/>
              <w:gridCol w:w="1532"/>
              <w:gridCol w:w="255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Name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Definition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pdf">
                    <w:r>
                      <w:rPr>
                        <w:rStyle w:val="Hyperlink"/>
                      </w:rPr>
                      <w:t xml:space="preserve">Probability density function (PDF)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cr m:val="double-struck"/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with</w:t>
                  </w:r>
                  <w:r>
                    <w:t xml:space="preserve"> </w:t>
                  </w: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b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b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cdf">
                    <w:r>
                      <w:rPr>
                        <w:rStyle w:val="Hyperlink"/>
                      </w:rPr>
                      <w:t xml:space="preserve">Cumulative distribution function (CDF)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surv-fn">
                    <w:r>
                      <w:rPr>
                        <w:rStyle w:val="Hyperlink"/>
                      </w:rPr>
                      <w:t xml:space="preserve">Survival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S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acc>
                      <m:accPr>
                        <m:chr m:val="‾"/>
                      </m:accPr>
                      <m:e>
                        <m:r>
                          <m:t>F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hazard">
                    <w:r>
                      <w:rPr>
                        <w:rStyle w:val="Hyperlink"/>
                      </w:rPr>
                      <w:t xml:space="preserve">Hazard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cr m:val="double-struck"/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ty m:val="p"/>
                          </m:rPr>
                          <m:t>lim</m:t>
                        </m:r>
                      </m:e>
                      <m:sub>
                        <m:r>
                          <m:rPr>
                            <m:sty m:val="p"/>
                          </m:rPr>
                          <m:t>Δ</m:t>
                        </m:r>
                        <m:r>
                          <m:rPr>
                            <m:sty m:val="p"/>
                          </m:rPr>
                          <m:t>↓</m:t>
                        </m:r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t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Δ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Δ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hyperlink w:anchor="def-cuhaz">
                    <w:r>
                      <w:rPr>
                        <w:rStyle w:val="Hyperlink"/>
                      </w:rPr>
                      <w:t xml:space="preserve">Cumulative hazard function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cr m:val="double-struck"/>
                        <m:sty m:val="p"/>
                      </m:rPr>
                      <m:t>H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∞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Log-hazard function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139"/>
          <w:p/>
        </w:tc>
      </w:tr>
    </w:tbl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a continuous random variable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whose density is continuous at all but finitely many points,</w:t>
      </w:r>
      <w:r>
        <w:t xml:space="preserve"> </w:t>
      </w:r>
      <w:r>
        <w:t xml:space="preserve">the following results connect the functions in</w:t>
      </w:r>
      <w:r>
        <w:t xml:space="preserve"> </w:t>
      </w:r>
      <w:hyperlink w:anchor="tbl-prob-dist-fns">
        <w:r>
          <w:rPr>
            <w:rStyle w:val="Hyperlink"/>
          </w:rPr>
          <w:t xml:space="preserve">Table 2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hyperlink w:anchor="thm-survival-expressions-1">
        <w:r>
          <w:rPr>
            <w:rStyle w:val="Hyperlink"/>
          </w:rPr>
          <w:t xml:space="preserve">Theorem 19</w:t>
        </w:r>
      </w:hyperlink>
    </w:p>
    <w:p>
      <w:pPr>
        <w:pStyle w:val="Compact"/>
        <w:numPr>
          <w:ilvl w:val="0"/>
          <w:numId w:val="1003"/>
        </w:numPr>
      </w:pPr>
      <w:hyperlink w:anchor="thm-hazard-dens-surv">
        <w:r>
          <w:rPr>
            <w:rStyle w:val="Hyperlink"/>
          </w:rPr>
          <w:t xml:space="preserve">Theorem 20</w:t>
        </w:r>
      </w:hyperlink>
    </w:p>
    <w:p>
      <w:pPr>
        <w:pStyle w:val="Compact"/>
        <w:numPr>
          <w:ilvl w:val="0"/>
          <w:numId w:val="1003"/>
        </w:numPr>
      </w:pPr>
      <w:hyperlink w:anchor="cor-cuhaz-nonneg">
        <w:r>
          <w:rPr>
            <w:rStyle w:val="Hyperlink"/>
          </w:rPr>
          <w:t xml:space="preserve">Corollary 4</w:t>
        </w:r>
      </w:hyperlink>
    </w:p>
    <w:p>
      <w:pPr>
        <w:pStyle w:val="Compact"/>
        <w:numPr>
          <w:ilvl w:val="0"/>
          <w:numId w:val="1003"/>
        </w:numPr>
      </w:pPr>
      <w:hyperlink w:anchor="cor-surv-int-haz">
        <w:r>
          <w:rPr>
            <w:rStyle w:val="Hyperlink"/>
          </w:rPr>
          <w:t xml:space="preserve">Corollary 5</w:t>
        </w:r>
      </w:hyperlink>
    </w:p>
    <w:p>
      <w:pPr>
        <w:pStyle w:val="FirstParagraph"/>
      </w:pPr>
      <w:r>
        <w:t xml:space="preserve">Each arrow in the following diagram converts one function into the next: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rPr>
                          <m:scr m:val="double-struck"/>
                          <m:sty m:val="p"/>
                        </m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r>
                <m:rPr>
                  <m:scr m:val="double-struck"/>
                  <m:sty m:val="p"/>
                </m:rPr>
                <m:t>S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λ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sty m:val="p"/>
                        </m:rPr>
                        <m:t>Λ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t</m:t>
                      </m:r>
                    </m:sup>
                    <m:e>
                      <m:r>
                        <m:t>λ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d</m:t>
                  </m:r>
                  <m:r>
                    <m:t>u</m:t>
                  </m:r>
                </m:lim>
              </m:limUpp>
            </m:e>
            <m:lim>
              <m:r>
                <m:t>​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←</m:t>
                  </m:r>
                </m:e>
                <m:lim>
                  <m:r>
                    <m:rPr>
                      <m:sty m:val="p"/>
                    </m:rPr>
                    <m:t>exp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η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t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lim>
              </m:limUpp>
            </m:e>
            <m:lim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lim>
              </m:limUpp>
            </m:e>
            <m:lim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t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u</m:t>
              </m:r>
            </m:lim>
          </m:limLow>
          <m:r>
            <m:rPr>
              <m:scr m:val="double-struck"/>
              <m:sty m:val="p"/>
            </m:rPr>
            <m:t>S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cr m:val="double-struck"/>
                      <m:sty m:val="p"/>
                    </m:rPr>
                    <m:t>S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rPr>
              <m:sty m:val="p"/>
            </m:rP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sSup>
                <m:e>
                  <m:r>
                    <m:rPr>
                      <m:sty m:val="p"/>
                    </m:rPr>
                    <m:t>Λ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lim>
          </m:limLow>
          <m:r>
            <m:t>λ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Low>
            <m:e>
              <m:limUpp>
                <m:e>
                  <m:r>
                    <m:rPr>
                      <m:sty m:val="p"/>
                    </m:rPr>
                    <m:t>→</m:t>
                  </m:r>
                </m:e>
                <m:lim>
                  <m:r>
                    <m:t>​</m:t>
                  </m:r>
                </m:lim>
              </m:limUpp>
            </m:e>
            <m:lim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λ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lim>
          </m:limLow>
          <m:r>
            <m:t>η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</m:oMath>
      </m:oMathPara>
    </w:p>
    <w:bookmarkEnd w:id="140"/>
    <w:bookmarkStart w:id="186" w:name="references"/>
    <w:p>
      <w:pPr>
        <w:pStyle w:val="Heading1"/>
      </w:pPr>
      <w:r>
        <w:t xml:space="preserve">References</w:t>
      </w:r>
    </w:p>
    <w:bookmarkStart w:id="185" w:name="refs"/>
    <w:bookmarkStart w:id="142" w:name="ref-wikipedia_random_variable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“Random variable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1">
        <w:r>
          <w:rPr>
            <w:rStyle w:val="Hyperlink"/>
          </w:rPr>
          <w:t xml:space="preserve">https://en.wikipedia.org/wiki/Random_variable</w:t>
        </w:r>
      </w:hyperlink>
    </w:p>
    <w:bookmarkEnd w:id="142"/>
    <w:bookmarkStart w:id="144" w:name="ref-wikipedia_probability_mass_function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mass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3">
        <w:r>
          <w:rPr>
            <w:rStyle w:val="Hyperlink"/>
          </w:rPr>
          <w:t xml:space="preserve">https://en.wikipedia.org/wiki/Probability_mass_function</w:t>
        </w:r>
      </w:hyperlink>
    </w:p>
    <w:bookmarkEnd w:id="144"/>
    <w:bookmarkStart w:id="146" w:name="ref-wikipedia_bernoulli_distribution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“Bernoulli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5">
        <w:r>
          <w:rPr>
            <w:rStyle w:val="Hyperlink"/>
          </w:rPr>
          <w:t xml:space="preserve">https://en.wikipedia.org/wiki/Bernoulli_distribution</w:t>
        </w:r>
      </w:hyperlink>
    </w:p>
    <w:bookmarkEnd w:id="146"/>
    <w:bookmarkStart w:id="148" w:name="X284569a1076713b35b76605781ea41e303e6132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“Probability density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7">
        <w:r>
          <w:rPr>
            <w:rStyle w:val="Hyperlink"/>
          </w:rPr>
          <w:t xml:space="preserve">https://en.wikipedia.org/wiki/Probability_density_function</w:t>
        </w:r>
      </w:hyperlink>
    </w:p>
    <w:bookmarkEnd w:id="148"/>
    <w:bookmarkStart w:id="150" w:name="X8e40b323e1cebef129773974979d417183cf94f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“Continuous uniform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9">
        <w:r>
          <w:rPr>
            <w:rStyle w:val="Hyperlink"/>
          </w:rPr>
          <w:t xml:space="preserve">https://en.wikipedia.org/wiki/Continuous_uniform_distribution</w:t>
        </w:r>
      </w:hyperlink>
    </w:p>
    <w:bookmarkEnd w:id="150"/>
    <w:bookmarkStart w:id="152" w:name="ref-wikipedia_normal_distribution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“Normal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1">
        <w:r>
          <w:rPr>
            <w:rStyle w:val="Hyperlink"/>
          </w:rPr>
          <w:t xml:space="preserve">https://en.wikipedia.org/wiki/Normal_distribution</w:t>
        </w:r>
      </w:hyperlink>
    </w:p>
    <w:bookmarkEnd w:id="152"/>
    <w:bookmarkStart w:id="154" w:name="ref-CaseBerg01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153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154"/>
    <w:bookmarkStart w:id="156" w:name="ref-wikipedia_exponential_distribution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“Exponential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5">
        <w:r>
          <w:rPr>
            <w:rStyle w:val="Hyperlink"/>
          </w:rPr>
          <w:t xml:space="preserve">https://en.wikipedia.org/wiki/Exponential_distribution</w:t>
        </w:r>
      </w:hyperlink>
    </w:p>
    <w:bookmarkEnd w:id="156"/>
    <w:bookmarkStart w:id="158" w:name="X94f7c881ef14f58a67183d1131099bc3b3af124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“Cumulative distribution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7">
        <w:r>
          <w:rPr>
            <w:rStyle w:val="Hyperlink"/>
          </w:rPr>
          <w:t xml:space="preserve">https://en.wikipedia.org/wiki/Cumulative_distribution_function</w:t>
        </w:r>
      </w:hyperlink>
    </w:p>
    <w:bookmarkEnd w:id="158"/>
    <w:bookmarkStart w:id="159" w:name="ref-billingsley1995probability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159"/>
    <w:bookmarkStart w:id="161" w:name="ref-wikipedia_quantile_function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“Quantile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0">
        <w:r>
          <w:rPr>
            <w:rStyle w:val="Hyperlink"/>
          </w:rPr>
          <w:t xml:space="preserve">https://en.wikipedia.org/wiki/Quantile_function</w:t>
        </w:r>
      </w:hyperlink>
    </w:p>
    <w:bookmarkEnd w:id="161"/>
    <w:bookmarkStart w:id="162" w:name="ref-me4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K. J. Rothman, T. L. Lash, T. J. VanderWeele, and S. Haneuse,</w:t>
      </w:r>
      <w:r>
        <w:t xml:space="preserve"> </w:t>
      </w:r>
      <w:r>
        <w:rPr>
          <w:i/>
          <w:iCs/>
        </w:rPr>
        <w:t xml:space="preserve">Modern epidemiology</w:t>
      </w:r>
      <w:r>
        <w:t xml:space="preserve">, Fourth edition. Philadelphia: Wolters Kluwer, 2021.</w:t>
      </w:r>
    </w:p>
    <w:bookmarkEnd w:id="162"/>
    <w:bookmarkStart w:id="164" w:name="Xaf27294aed242081dab0bdcf1e3d8373c0fed17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“Joint probability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https://en.wikipedia.org/wiki/Joint_probability_distribution</w:t>
        </w:r>
      </w:hyperlink>
    </w:p>
    <w:bookmarkEnd w:id="164"/>
    <w:bookmarkStart w:id="166" w:name="ref-wikipedia_marginal_distribution"/>
    <w:p>
      <w:pPr>
        <w:pStyle w:val="Bibliography"/>
      </w:pPr>
      <w:r>
        <w:t xml:space="preserve">[14]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“Marginal distribution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5">
        <w:r>
          <w:rPr>
            <w:rStyle w:val="Hyperlink"/>
          </w:rPr>
          <w:t xml:space="preserve">https://en.wikipedia.org/wiki/Marginal_distribution</w:t>
        </w:r>
      </w:hyperlink>
    </w:p>
    <w:bookmarkEnd w:id="166"/>
    <w:bookmarkStart w:id="167" w:name="ref-hutchinson2024data471"/>
    <w:p>
      <w:pPr>
        <w:pStyle w:val="Bibliography"/>
      </w:pPr>
      <w:r>
        <w:t xml:space="preserve">[15]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471/571: Machine learning.”</w:t>
      </w:r>
      <w:r>
        <w:t xml:space="preserve"> </w:t>
      </w:r>
      <w:r>
        <w:t xml:space="preserve">Western Washington University, 2024.</w:t>
      </w:r>
    </w:p>
    <w:bookmarkEnd w:id="167"/>
    <w:bookmarkStart w:id="169" w:name="ref-hutchinson_wwu_ml_videos"/>
    <w:p>
      <w:pPr>
        <w:pStyle w:val="Bibliography"/>
      </w:pPr>
      <w:r>
        <w:t xml:space="preserve">[16]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 (machine learning) and</w:t>
      </w:r>
      <w:r>
        <w:t xml:space="preserve"> </w:t>
      </w:r>
      <w:r>
        <w:t xml:space="preserve">CSCI</w:t>
      </w:r>
      <w:r>
        <w:t xml:space="preserve"> </w:t>
      </w:r>
      <w:r>
        <w:t xml:space="preserve">481/581 (deep learning) video lectures.”</w:t>
      </w:r>
      <w:r>
        <w:t xml:space="preserve"> </w:t>
      </w:r>
      <w:r>
        <w:t xml:space="preserve">Western Washington University. Accessed: Sep. 28, 2026. [Online]. Available:</w:t>
      </w:r>
      <w:r>
        <w:t xml:space="preserve"> </w:t>
      </w:r>
      <w:hyperlink r:id="rId168">
        <w:r>
          <w:rPr>
            <w:rStyle w:val="Hyperlink"/>
          </w:rPr>
          <w:t xml:space="preserve">https://facultyweb.cs.wwu.edu/~hutchib2/video_lectures/data371/</w:t>
        </w:r>
      </w:hyperlink>
    </w:p>
    <w:bookmarkEnd w:id="169"/>
    <w:bookmarkStart w:id="171" w:name="ref-fiveminuteai_probstat"/>
    <w:p>
      <w:pPr>
        <w:pStyle w:val="Bibliography"/>
      </w:pPr>
      <w:r>
        <w:t xml:space="preserve">[17]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170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171"/>
    <w:bookmarkStart w:id="173" w:name="ref-wikipedia_survival_function"/>
    <w:p>
      <w:pPr>
        <w:pStyle w:val="Bibliography"/>
      </w:pPr>
      <w:r>
        <w:t xml:space="preserve">[18]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“Survival function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2">
        <w:r>
          <w:rPr>
            <w:rStyle w:val="Hyperlink"/>
          </w:rPr>
          <w:t xml:space="preserve">https://en.wikipedia.org/wiki/Survival_function</w:t>
        </w:r>
      </w:hyperlink>
    </w:p>
    <w:bookmarkEnd w:id="173"/>
    <w:bookmarkStart w:id="175" w:name="ref-wikipedia_failure_rate"/>
    <w:p>
      <w:pPr>
        <w:pStyle w:val="Bibliography"/>
      </w:pPr>
      <w:r>
        <w:t xml:space="preserve">[19]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“Failure rate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4">
        <w:r>
          <w:rPr>
            <w:rStyle w:val="Hyperlink"/>
          </w:rPr>
          <w:t xml:space="preserve">https://en.wikipedia.org/wiki/Failure_rate</w:t>
        </w:r>
      </w:hyperlink>
    </w:p>
    <w:bookmarkEnd w:id="175"/>
    <w:bookmarkStart w:id="177" w:name="ref-dobson4e"/>
    <w:p>
      <w:pPr>
        <w:pStyle w:val="Bibliography"/>
      </w:pPr>
      <w:r>
        <w:t xml:space="preserve">[20]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176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177"/>
    <w:bookmarkStart w:id="179" w:name="ref-vittinghoff2e"/>
    <w:p>
      <w:pPr>
        <w:pStyle w:val="Bibliography"/>
      </w:pPr>
      <w:r>
        <w:t xml:space="preserve">[21]</w:t>
      </w:r>
      <w:r>
        <w:t xml:space="preserve"> </w:t>
      </w:r>
      <w:r>
        <w:t xml:space="preserve">	</w:t>
      </w:r>
      <w:r>
        <w:t xml:space="preserve">E. Vittinghoff, D. V. Glidden, S. C. Shiboski, and C. E. McCulloch,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, 2nd ed. Springer, 2012. doi:</w:t>
      </w:r>
      <w:r>
        <w:t xml:space="preserve"> </w:t>
      </w:r>
      <w:hyperlink r:id="rId178">
        <w:r>
          <w:rPr>
            <w:rStyle w:val="Hyperlink"/>
          </w:rPr>
          <w:t xml:space="preserve">10.1007/978-1-4614-1353-0</w:t>
        </w:r>
      </w:hyperlink>
      <w:r>
        <w:t xml:space="preserve">.</w:t>
      </w:r>
    </w:p>
    <w:bookmarkEnd w:id="179"/>
    <w:bookmarkStart w:id="181" w:name="ref-klein2003survival"/>
    <w:p>
      <w:pPr>
        <w:pStyle w:val="Bibliography"/>
      </w:pPr>
      <w:r>
        <w:t xml:space="preserve">[22]</w:t>
      </w:r>
      <w:r>
        <w:t xml:space="preserve"> </w:t>
      </w:r>
      <w:r>
        <w:t xml:space="preserve">	</w:t>
      </w:r>
      <w:r>
        <w:t xml:space="preserve">J. P. Klein and M. L. Moeschberger,</w:t>
      </w:r>
      <w:r>
        <w:t xml:space="preserve"> </w:t>
      </w:r>
      <w:r>
        <w:rPr>
          <w:i/>
          <w:iCs/>
        </w:rPr>
        <w:t xml:space="preserve">Survival analysis: Techniques for censored and truncated data</w:t>
      </w:r>
      <w:r>
        <w:t xml:space="preserve">, 2nd ed. Springer, 2003. Available:</w:t>
      </w:r>
      <w:r>
        <w:t xml:space="preserve"> </w:t>
      </w:r>
      <w:hyperlink r:id="rId180">
        <w:r>
          <w:rPr>
            <w:rStyle w:val="Hyperlink"/>
          </w:rPr>
          <w:t xml:space="preserve">https://link.springer.com/book/10.1007/b97377</w:t>
        </w:r>
      </w:hyperlink>
    </w:p>
    <w:bookmarkEnd w:id="181"/>
    <w:bookmarkStart w:id="183" w:name="ref-kleinbaum2012survival"/>
    <w:p>
      <w:pPr>
        <w:pStyle w:val="Bibliography"/>
      </w:pPr>
      <w:r>
        <w:t xml:space="preserve">[23]</w:t>
      </w:r>
      <w:r>
        <w:t xml:space="preserve"> </w:t>
      </w:r>
      <w:r>
        <w:t xml:space="preserve">	</w:t>
      </w:r>
      <w:r>
        <w:t xml:space="preserve">D. G. Kleinbaum and M. Klein,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, 3rd ed. Springer, 2012. Available:</w:t>
      </w:r>
      <w:r>
        <w:t xml:space="preserve"> </w:t>
      </w:r>
      <w:hyperlink r:id="rId182">
        <w:r>
          <w:rPr>
            <w:rStyle w:val="Hyperlink"/>
          </w:rPr>
          <w:t xml:space="preserve">https://link.springer.com/book/10.1007/978-1-4419-6646-9</w:t>
        </w:r>
      </w:hyperlink>
    </w:p>
    <w:bookmarkEnd w:id="183"/>
    <w:bookmarkStart w:id="184" w:name="ref-kalbfleisch2011statistical"/>
    <w:p>
      <w:pPr>
        <w:pStyle w:val="Bibliography"/>
      </w:pPr>
      <w:r>
        <w:t xml:space="preserve">[24]</w:t>
      </w:r>
      <w:r>
        <w:t xml:space="preserve"> </w:t>
      </w:r>
      <w:r>
        <w:t xml:space="preserve">	</w:t>
      </w:r>
      <w:r>
        <w:t xml:space="preserve">J. D. Kalbfleisch and R. L. Prentice,</w:t>
      </w:r>
      <w:r>
        <w:t xml:space="preserve"> </w:t>
      </w:r>
      <w:r>
        <w:rPr>
          <w:i/>
          <w:iCs/>
        </w:rPr>
        <w:t xml:space="preserve">The statistical analysis of failure time data</w:t>
      </w:r>
      <w:r>
        <w:t xml:space="preserve">. John Wiley &amp; Sons, 2011.</w:t>
      </w:r>
    </w:p>
    <w:bookmarkEnd w:id="184"/>
    <w:bookmarkEnd w:id="185"/>
    <w:bookmarkEnd w:id="1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12" Type="http://schemas.openxmlformats.org/officeDocument/2006/relationships/image" Target="media/rId112.png"/><Relationship Id="rId59" Type="http://schemas.openxmlformats.org/officeDocument/2006/relationships/image" Target="media/rId59.png"/><Relationship Id="rId43" Type="http://schemas.openxmlformats.org/officeDocument/2006/relationships/hyperlink" Target="expectation.qmd#def-expectation" TargetMode="External"/><Relationship Id="rId178" Type="http://schemas.openxmlformats.org/officeDocument/2006/relationships/hyperlink" Target="https://doi.org/10.1007/978-1-4614-1353-0" TargetMode="External"/><Relationship Id="rId176" Type="http://schemas.openxmlformats.org/officeDocument/2006/relationships/hyperlink" Target="https://doi.org/10.1201/9781315182780" TargetMode="External"/><Relationship Id="rId145" Type="http://schemas.openxmlformats.org/officeDocument/2006/relationships/hyperlink" Target="https://en.wikipedia.org/wiki/Bernoulli_distribution" TargetMode="External"/><Relationship Id="rId55" Type="http://schemas.openxmlformats.org/officeDocument/2006/relationships/hyperlink" Target="https://en.wikipedia.org/wiki/Borel_set" TargetMode="External"/><Relationship Id="rId39" Type="http://schemas.openxmlformats.org/officeDocument/2006/relationships/hyperlink" Target="https://en.wikipedia.org/wiki/Cantor_distribution" TargetMode="External"/><Relationship Id="rId149" Type="http://schemas.openxmlformats.org/officeDocument/2006/relationships/hyperlink" Target="https://en.wikipedia.org/wiki/Continuous_uniform_distribution" TargetMode="External"/><Relationship Id="rId157" Type="http://schemas.openxmlformats.org/officeDocument/2006/relationships/hyperlink" Target="https://en.wikipedia.org/wiki/Cumulative_distribution_function" TargetMode="External"/><Relationship Id="rId155" Type="http://schemas.openxmlformats.org/officeDocument/2006/relationships/hyperlink" Target="https://en.wikipedia.org/wiki/Exponential_distribution" TargetMode="External"/><Relationship Id="rId174" Type="http://schemas.openxmlformats.org/officeDocument/2006/relationships/hyperlink" Target="https://en.wikipedia.org/wiki/Failure_rate" TargetMode="External"/><Relationship Id="rId163" Type="http://schemas.openxmlformats.org/officeDocument/2006/relationships/hyperlink" Target="https://en.wikipedia.org/wiki/Joint_probability_distribution" TargetMode="External"/><Relationship Id="rId165" Type="http://schemas.openxmlformats.org/officeDocument/2006/relationships/hyperlink" Target="https://en.wikipedia.org/wiki/Marginal_distribution" TargetMode="External"/><Relationship Id="rId151" Type="http://schemas.openxmlformats.org/officeDocument/2006/relationships/hyperlink" Target="https://en.wikipedia.org/wiki/Normal_distribution" TargetMode="External"/><Relationship Id="rId81" Type="http://schemas.openxmlformats.org/officeDocument/2006/relationships/hyperlink" Target="https://en.wikipedia.org/wiki/Pi-system" TargetMode="External"/><Relationship Id="rId147" Type="http://schemas.openxmlformats.org/officeDocument/2006/relationships/hyperlink" Target="https://en.wikipedia.org/wiki/Probability_density_function" TargetMode="External"/><Relationship Id="rId143" Type="http://schemas.openxmlformats.org/officeDocument/2006/relationships/hyperlink" Target="https://en.wikipedia.org/wiki/Probability_mass_function" TargetMode="External"/><Relationship Id="rId160" Type="http://schemas.openxmlformats.org/officeDocument/2006/relationships/hyperlink" Target="https://en.wikipedia.org/wiki/Quantile_function" TargetMode="External"/><Relationship Id="rId141" Type="http://schemas.openxmlformats.org/officeDocument/2006/relationships/hyperlink" Target="https://en.wikipedia.org/wiki/Random_variable" TargetMode="External"/><Relationship Id="rId172" Type="http://schemas.openxmlformats.org/officeDocument/2006/relationships/hyperlink" Target="https://en.wikipedia.org/wiki/Survival_function" TargetMode="External"/><Relationship Id="rId168" Type="http://schemas.openxmlformats.org/officeDocument/2006/relationships/hyperlink" Target="https://facultyweb.cs.wwu.edu/~hutchib2/video_lectures/data371/" TargetMode="External"/><Relationship Id="rId115" Type="http://schemas.openxmlformats.org/officeDocument/2006/relationships/hyperlink" Target="https://facultyweb.cs.wwu.edu/~hutchib2/video_lectures/data371/#probability_refresher" TargetMode="External"/><Relationship Id="rId182" Type="http://schemas.openxmlformats.org/officeDocument/2006/relationships/hyperlink" Target="https://link.springer.com/book/10.1007/978-1-4419-6646-9" TargetMode="External"/><Relationship Id="rId180" Type="http://schemas.openxmlformats.org/officeDocument/2006/relationships/hyperlink" Target="https://link.springer.com/book/10.1007/b97377" TargetMode="External"/><Relationship Id="rId101" Type="http://schemas.openxmlformats.org/officeDocument/2006/relationships/hyperlink" Target="https://morrison-lab.github.io/mcs/functions.html#def-function" TargetMode="External"/><Relationship Id="rId107" Type="http://schemas.openxmlformats.org/officeDocument/2006/relationships/hyperlink" Target="https://morrison-lab.github.io/mcs/sets.html#def-set" TargetMode="External"/><Relationship Id="rId105" Type="http://schemas.openxmlformats.org/officeDocument/2006/relationships/hyperlink" Target="https://morrison-lab.github.io/mds/algebra-basics.html#def-argmax" TargetMode="External"/><Relationship Id="rId110" Type="http://schemas.openxmlformats.org/officeDocument/2006/relationships/hyperlink" Target="https://morrison-lab.github.io/mds/algebra-basics.html#thm-argmax-positive-multiple" TargetMode="External"/><Relationship Id="rId91" Type="http://schemas.openxmlformats.org/officeDocument/2006/relationships/hyperlink" Target="https://morrison-lab.github.io/mds/calculus-double-integrals.html#thm-fubini-tonelli" TargetMode="External"/><Relationship Id="rId18" Type="http://schemas.openxmlformats.org/officeDocument/2006/relationships/hyperlink" Target="https://morrison-lab.github.io/mds/functions.html#def-countable-set" TargetMode="External"/><Relationship Id="rId10" Type="http://schemas.openxmlformats.org/officeDocument/2006/relationships/hyperlink" Target="https://morrison-lab.github.io/mds/functions.html#def-function" TargetMode="External"/><Relationship Id="rId16" Type="http://schemas.openxmlformats.org/officeDocument/2006/relationships/hyperlink" Target="https://morrison-lab.github.io/mds/functions.html#def-image" TargetMode="External"/><Relationship Id="rId33" Type="http://schemas.openxmlformats.org/officeDocument/2006/relationships/hyperlink" Target="https://morrison-lab.github.io/mds/measures.html#def-measure" TargetMode="External"/><Relationship Id="rId116" Type="http://schemas.openxmlformats.org/officeDocument/2006/relationships/hyperlink" Target="https://wwu.instructure.com/courses/1906010/modules#module_3922392" TargetMode="External"/><Relationship Id="rId153" Type="http://schemas.openxmlformats.org/officeDocument/2006/relationships/hyperlink" Target="https://www.cengage.com/c/statistical-inference-2e-casella-berger/9780534243128/" TargetMode="External"/><Relationship Id="rId170" Type="http://schemas.openxmlformats.org/officeDocument/2006/relationships/hyperlink" Target="https://www.youtube.com/playlist?list=PLeB45KifGiuHesi4PALNZSYZFhViVGQJK" TargetMode="External"/><Relationship Id="rId117" Type="http://schemas.openxmlformats.org/officeDocument/2006/relationships/hyperlink" Target="https://www.youtube.com/watch?v=STcqHZyPRI8" TargetMode="External"/><Relationship Id="rId118" Type="http://schemas.openxmlformats.org/officeDocument/2006/relationships/hyperlink" Target="https://www.youtube.com/watch?v=xP6uYaU-E0Y" TargetMode="External"/><Relationship Id="rId22" Type="http://schemas.openxmlformats.org/officeDocument/2006/relationships/hyperlink" Target="probability-basics.qmd#cor-p-neg0" TargetMode="External"/><Relationship Id="rId53" Type="http://schemas.openxmlformats.org/officeDocument/2006/relationships/hyperlink" Target="probability-basics.qmd#cor-probability-finitely-additive" TargetMode="External"/><Relationship Id="rId124" Type="http://schemas.openxmlformats.org/officeDocument/2006/relationships/hyperlink" Target="probability-basics.qmd#def-conditional-prob" TargetMode="External"/><Relationship Id="rId77" Type="http://schemas.openxmlformats.org/officeDocument/2006/relationships/hyperlink" Target="probability-basics.qmd#def-event" TargetMode="External"/><Relationship Id="rId31" Type="http://schemas.openxmlformats.org/officeDocument/2006/relationships/hyperlink" Target="probability-basics.qmd#def-probability" TargetMode="External"/><Relationship Id="rId12" Type="http://schemas.openxmlformats.org/officeDocument/2006/relationships/hyperlink" Target="probability-basics.qmd#def-random-experiment" TargetMode="External"/><Relationship Id="rId11" Type="http://schemas.openxmlformats.org/officeDocument/2006/relationships/hyperlink" Target="probability-basics.qmd#def-sample-space" TargetMode="External"/><Relationship Id="rId54" Type="http://schemas.openxmlformats.org/officeDocument/2006/relationships/hyperlink" Target="probability-basics.qmd#thm-continuity-probability" TargetMode="External"/><Relationship Id="rId126" Type="http://schemas.openxmlformats.org/officeDocument/2006/relationships/hyperlink" Target="probability-basics.qmd#thm-prob-subset" TargetMode="External"/><Relationship Id="rId44" Type="http://schemas.openxmlformats.org/officeDocument/2006/relationships/hyperlink" Target="variance-covariance.qmd#def-variance" TargetMode="External"/></Relationships>
</file>

<file path=word/_rels/footnotes.xml.rels><?xml version='1.0' encoding='UTF-8' standalone='yes'?>
<Relationships xmlns="http://schemas.openxmlformats.org/package/2006/relationships"><Relationship Id="rId43" Type="http://schemas.openxmlformats.org/officeDocument/2006/relationships/hyperlink" Target="expectation.qmd#def-expectation" TargetMode="External"/><Relationship Id="rId178" Type="http://schemas.openxmlformats.org/officeDocument/2006/relationships/hyperlink" Target="https://doi.org/10.1007/978-1-4614-1353-0" TargetMode="External"/><Relationship Id="rId176" Type="http://schemas.openxmlformats.org/officeDocument/2006/relationships/hyperlink" Target="https://doi.org/10.1201/9781315182780" TargetMode="External"/><Relationship Id="rId145" Type="http://schemas.openxmlformats.org/officeDocument/2006/relationships/hyperlink" Target="https://en.wikipedia.org/wiki/Bernoulli_distribution" TargetMode="External"/><Relationship Id="rId55" Type="http://schemas.openxmlformats.org/officeDocument/2006/relationships/hyperlink" Target="https://en.wikipedia.org/wiki/Borel_set" TargetMode="External"/><Relationship Id="rId39" Type="http://schemas.openxmlformats.org/officeDocument/2006/relationships/hyperlink" Target="https://en.wikipedia.org/wiki/Cantor_distribution" TargetMode="External"/><Relationship Id="rId149" Type="http://schemas.openxmlformats.org/officeDocument/2006/relationships/hyperlink" Target="https://en.wikipedia.org/wiki/Continuous_uniform_distribution" TargetMode="External"/><Relationship Id="rId157" Type="http://schemas.openxmlformats.org/officeDocument/2006/relationships/hyperlink" Target="https://en.wikipedia.org/wiki/Cumulative_distribution_function" TargetMode="External"/><Relationship Id="rId155" Type="http://schemas.openxmlformats.org/officeDocument/2006/relationships/hyperlink" Target="https://en.wikipedia.org/wiki/Exponential_distribution" TargetMode="External"/><Relationship Id="rId174" Type="http://schemas.openxmlformats.org/officeDocument/2006/relationships/hyperlink" Target="https://en.wikipedia.org/wiki/Failure_rate" TargetMode="External"/><Relationship Id="rId163" Type="http://schemas.openxmlformats.org/officeDocument/2006/relationships/hyperlink" Target="https://en.wikipedia.org/wiki/Joint_probability_distribution" TargetMode="External"/><Relationship Id="rId165" Type="http://schemas.openxmlformats.org/officeDocument/2006/relationships/hyperlink" Target="https://en.wikipedia.org/wiki/Marginal_distribution" TargetMode="External"/><Relationship Id="rId151" Type="http://schemas.openxmlformats.org/officeDocument/2006/relationships/hyperlink" Target="https://en.wikipedia.org/wiki/Normal_distribution" TargetMode="External"/><Relationship Id="rId81" Type="http://schemas.openxmlformats.org/officeDocument/2006/relationships/hyperlink" Target="https://en.wikipedia.org/wiki/Pi-system" TargetMode="External"/><Relationship Id="rId147" Type="http://schemas.openxmlformats.org/officeDocument/2006/relationships/hyperlink" Target="https://en.wikipedia.org/wiki/Probability_density_function" TargetMode="External"/><Relationship Id="rId143" Type="http://schemas.openxmlformats.org/officeDocument/2006/relationships/hyperlink" Target="https://en.wikipedia.org/wiki/Probability_mass_function" TargetMode="External"/><Relationship Id="rId160" Type="http://schemas.openxmlformats.org/officeDocument/2006/relationships/hyperlink" Target="https://en.wikipedia.org/wiki/Quantile_function" TargetMode="External"/><Relationship Id="rId141" Type="http://schemas.openxmlformats.org/officeDocument/2006/relationships/hyperlink" Target="https://en.wikipedia.org/wiki/Random_variable" TargetMode="External"/><Relationship Id="rId172" Type="http://schemas.openxmlformats.org/officeDocument/2006/relationships/hyperlink" Target="https://en.wikipedia.org/wiki/Survival_function" TargetMode="External"/><Relationship Id="rId168" Type="http://schemas.openxmlformats.org/officeDocument/2006/relationships/hyperlink" Target="https://facultyweb.cs.wwu.edu/~hutchib2/video_lectures/data371/" TargetMode="External"/><Relationship Id="rId115" Type="http://schemas.openxmlformats.org/officeDocument/2006/relationships/hyperlink" Target="https://facultyweb.cs.wwu.edu/~hutchib2/video_lectures/data371/#probability_refresher" TargetMode="External"/><Relationship Id="rId182" Type="http://schemas.openxmlformats.org/officeDocument/2006/relationships/hyperlink" Target="https://link.springer.com/book/10.1007/978-1-4419-6646-9" TargetMode="External"/><Relationship Id="rId180" Type="http://schemas.openxmlformats.org/officeDocument/2006/relationships/hyperlink" Target="https://link.springer.com/book/10.1007/b97377" TargetMode="External"/><Relationship Id="rId101" Type="http://schemas.openxmlformats.org/officeDocument/2006/relationships/hyperlink" Target="https://morrison-lab.github.io/mcs/functions.html#def-function" TargetMode="External"/><Relationship Id="rId107" Type="http://schemas.openxmlformats.org/officeDocument/2006/relationships/hyperlink" Target="https://morrison-lab.github.io/mcs/sets.html#def-set" TargetMode="External"/><Relationship Id="rId105" Type="http://schemas.openxmlformats.org/officeDocument/2006/relationships/hyperlink" Target="https://morrison-lab.github.io/mds/algebra-basics.html#def-argmax" TargetMode="External"/><Relationship Id="rId110" Type="http://schemas.openxmlformats.org/officeDocument/2006/relationships/hyperlink" Target="https://morrison-lab.github.io/mds/algebra-basics.html#thm-argmax-positive-multiple" TargetMode="External"/><Relationship Id="rId91" Type="http://schemas.openxmlformats.org/officeDocument/2006/relationships/hyperlink" Target="https://morrison-lab.github.io/mds/calculus-double-integrals.html#thm-fubini-tonelli" TargetMode="External"/><Relationship Id="rId18" Type="http://schemas.openxmlformats.org/officeDocument/2006/relationships/hyperlink" Target="https://morrison-lab.github.io/mds/functions.html#def-countable-set" TargetMode="External"/><Relationship Id="rId10" Type="http://schemas.openxmlformats.org/officeDocument/2006/relationships/hyperlink" Target="https://morrison-lab.github.io/mds/functions.html#def-function" TargetMode="External"/><Relationship Id="rId16" Type="http://schemas.openxmlformats.org/officeDocument/2006/relationships/hyperlink" Target="https://morrison-lab.github.io/mds/functions.html#def-image" TargetMode="External"/><Relationship Id="rId33" Type="http://schemas.openxmlformats.org/officeDocument/2006/relationships/hyperlink" Target="https://morrison-lab.github.io/mds/measures.html#def-measure" TargetMode="External"/><Relationship Id="rId116" Type="http://schemas.openxmlformats.org/officeDocument/2006/relationships/hyperlink" Target="https://wwu.instructure.com/courses/1906010/modules#module_3922392" TargetMode="External"/><Relationship Id="rId153" Type="http://schemas.openxmlformats.org/officeDocument/2006/relationships/hyperlink" Target="https://www.cengage.com/c/statistical-inference-2e-casella-berger/9780534243128/" TargetMode="External"/><Relationship Id="rId170" Type="http://schemas.openxmlformats.org/officeDocument/2006/relationships/hyperlink" Target="https://www.youtube.com/playlist?list=PLeB45KifGiuHesi4PALNZSYZFhViVGQJK" TargetMode="External"/><Relationship Id="rId117" Type="http://schemas.openxmlformats.org/officeDocument/2006/relationships/hyperlink" Target="https://www.youtube.com/watch?v=STcqHZyPRI8" TargetMode="External"/><Relationship Id="rId118" Type="http://schemas.openxmlformats.org/officeDocument/2006/relationships/hyperlink" Target="https://www.youtube.com/watch?v=xP6uYaU-E0Y" TargetMode="External"/><Relationship Id="rId22" Type="http://schemas.openxmlformats.org/officeDocument/2006/relationships/hyperlink" Target="probability-basics.qmd#cor-p-neg0" TargetMode="External"/><Relationship Id="rId53" Type="http://schemas.openxmlformats.org/officeDocument/2006/relationships/hyperlink" Target="probability-basics.qmd#cor-probability-finitely-additive" TargetMode="External"/><Relationship Id="rId124" Type="http://schemas.openxmlformats.org/officeDocument/2006/relationships/hyperlink" Target="probability-basics.qmd#def-conditional-prob" TargetMode="External"/><Relationship Id="rId77" Type="http://schemas.openxmlformats.org/officeDocument/2006/relationships/hyperlink" Target="probability-basics.qmd#def-event" TargetMode="External"/><Relationship Id="rId31" Type="http://schemas.openxmlformats.org/officeDocument/2006/relationships/hyperlink" Target="probability-basics.qmd#def-probability" TargetMode="External"/><Relationship Id="rId12" Type="http://schemas.openxmlformats.org/officeDocument/2006/relationships/hyperlink" Target="probability-basics.qmd#def-random-experiment" TargetMode="External"/><Relationship Id="rId11" Type="http://schemas.openxmlformats.org/officeDocument/2006/relationships/hyperlink" Target="probability-basics.qmd#def-sample-space" TargetMode="External"/><Relationship Id="rId54" Type="http://schemas.openxmlformats.org/officeDocument/2006/relationships/hyperlink" Target="probability-basics.qmd#thm-continuity-probability" TargetMode="External"/><Relationship Id="rId126" Type="http://schemas.openxmlformats.org/officeDocument/2006/relationships/hyperlink" Target="probability-basics.qmd#thm-prob-subset" TargetMode="External"/><Relationship Id="rId44" Type="http://schemas.openxmlformats.org/officeDocument/2006/relationships/hyperlink" Target="variance-covariance.qmd#def-vari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Random variables</dc:title>
  <dc:creator/>
  <cp:keywords/>
  <dcterms:created xsi:type="dcterms:W3CDTF">2026-11-07T13:06:05Z</dcterms:created>
  <dcterms:modified xsi:type="dcterms:W3CDTF">2026-11-07T13:06:05Z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