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1.png" ContentType="image/png"/>
  <Override PartName="/word/media/rId55.png" ContentType="image/png"/>
  <Override PartName="/word/media/rId52.png" ContentType="image/png"/>
  <Override PartName="/word/media/rId64.png" ContentType="image/png"/>
  <Override PartName="/word/media/rId61.png" ContentType="image/png"/>
  <Override PartName="/word/media/rId19.png" ContentType="image/png"/>
  <Override PartName="/word/media/rId16.png" ContentType="image/png"/>
  <Override PartName="/word/media/rId106.png" ContentType="image/png"/>
  <Override PartName="/word/media/rId10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Critical Points and Optimality Conditions</w:t>
      </w:r>
    </w:p>
    <w:p>
      <w:pPr>
        <w:pStyle w:val="Date"/>
      </w:pPr>
      <w:r>
        <w:t xml:space="preserve">Last modified: 2026-10-31 15:22:31 (PDT)</w:t>
      </w:r>
    </w:p>
    <w:bookmarkStart w:id="90" w:name="sec-critical-points"/>
    <w:p>
      <w:pPr>
        <w:pStyle w:val="Heading2"/>
      </w:pPr>
      <w:r>
        <w:t xml:space="preserve">1 Critical points and optimization</w:t>
      </w:r>
    </w:p>
    <w:bookmarkStart w:id="10" w:name="def-flat-point"/>
    <w:p>
      <w:pPr>
        <w:pStyle w:val="FirstParagraph"/>
      </w:pPr>
      <w:r>
        <w:rPr>
          <w:b/>
          <w:bCs/>
        </w:rPr>
        <w:t xml:space="preserve">Definition 1 (Flat point (stationary point))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differentiable at</w:t>
        </w:r>
      </w:hyperlink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flat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stationary point</w:t>
      </w:r>
      <w:r>
        <w:t xml:space="preserve">)</w:t>
      </w:r>
      <w:r>
        <w:t xml:space="preserve"> </w:t>
      </w:r>
      <w:r>
        <w:t xml:space="preserve">[1]</w:t>
      </w:r>
      <w:r>
        <w:t xml:space="preserve">.</w:t>
      </w:r>
    </w:p>
    <w:bookmarkEnd w:id="10"/>
    <w:bookmarkStart w:id="15" w:name="exm-flat-point"/>
    <w:p>
      <w:pPr>
        <w:pStyle w:val="BodyText"/>
      </w:pPr>
      <w:r>
        <w:rPr>
          <w:b/>
          <w:bCs/>
        </w:rPr>
        <w:t xml:space="preserve">Example 1 (Flat points, and a point that is not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w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flat point.</w:t>
      </w:r>
      <w:r>
        <w:t xml:space="preserve"> </w:t>
      </w:r>
      <w:r>
        <w:t xml:space="preserve">Yet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neither the</w:t>
      </w:r>
      <w:r>
        <w:t xml:space="preserve"> </w:t>
      </w:r>
      <w:hyperlink r:id="rId11">
        <w:r>
          <w:rPr>
            <w:rStyle w:val="Hyperlink"/>
          </w:rPr>
          <w:t xml:space="preserve">minimum</w:t>
        </w:r>
      </w:hyperlink>
      <w:r>
        <w:t xml:space="preserve"> </w:t>
      </w:r>
      <w:r>
        <w:t xml:space="preserve">nor the</w:t>
      </w:r>
      <w:r>
        <w:t xml:space="preserve"> </w:t>
      </w:r>
      <w:hyperlink r:id="rId12">
        <w:r>
          <w:rPr>
            <w:rStyle w:val="Hyperlink"/>
          </w:rPr>
          <w:t xml:space="preserve">maximum</w:t>
        </w:r>
      </w:hyperlink>
      <w:r>
        <w:t xml:space="preserve"> </w:t>
      </w:r>
      <w:r>
        <w:t xml:space="preserve">of the</w:t>
      </w:r>
      <w:r>
        <w:t xml:space="preserve"> </w:t>
      </w:r>
      <w:hyperlink r:id="rId13">
        <w:r>
          <w:rPr>
            <w:rStyle w:val="Hyperlink"/>
          </w:rPr>
          <w:t xml:space="preserve">values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takes on any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around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w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w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h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a flat point.</w:t>
      </w:r>
    </w:p>
    <w:bookmarkEnd w:id="15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flat-point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fp_w_ff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fp_cube_ff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fp_w_ff,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fp_w_ff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"f(w) = w^3"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fp_square_ff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fp_w_ff,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fp_w_ff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"h(w) = w^2"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fp_curves_ff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(fp_cube_ff, fp_square_ff)</w:t>
            </w:r>
            <w:r>
              <w:br/>
            </w:r>
            <w:r>
              <w:rPr>
                <w:rStyle w:val="NormalTok"/>
              </w:rPr>
              <w:t xml:space="preserve">fp_marks_w_ff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fp_marks_panel_ff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"f(w) = w^3"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"h(w) = w^2"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fp_marks_kind_ff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"flat point"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a flat point"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fp_marks_ff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fp_marks_w_ff,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fp_marks_w_ff,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fp_marks_panel_ff, </w:t>
            </w:r>
            <w:r>
              <w:rPr>
                <w:rStyle w:val="AttributeTok"/>
              </w:rPr>
              <w:t xml:space="preserve">kind =</w:t>
            </w:r>
            <w:r>
              <w:rPr>
                <w:rStyle w:val="NormalTok"/>
              </w:rPr>
              <w:t xml:space="preserve"> fp_marks_kind_ff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fp_aes_ff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(w, value)</w:t>
            </w:r>
            <w:r>
              <w:br/>
            </w:r>
            <w:r>
              <w:rPr>
                <w:rStyle w:val="NormalTok"/>
              </w:rPr>
              <w:t xml:space="preserve">fp_marks_aes_ff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kind)</w:t>
            </w:r>
            <w:r>
              <w:br/>
            </w:r>
            <w:r>
              <w:rPr>
                <w:rStyle w:val="NormalTok"/>
              </w:rPr>
              <w:t xml:space="preserve">fp_shapes_ff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"flat point"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a flat point"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(fp_curves_ff, fp_aes_ff)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fp_marks_ff,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fp_marks_aes_ff,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scale_shape_manual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fp_shapes_ff)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31115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flat-point-r-1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11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fp_w_ff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fig, axes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3.5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].plot(fp_w_ff, fp_w_ff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].plot(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"flat point"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].set_title(</w:t>
            </w:r>
            <w:r>
              <w:rPr>
                <w:rStyle w:val="StringTok"/>
              </w:rPr>
              <w:t xml:space="preserve">"f(w) = w^3"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].plot(fp_w_ff, fp_w_ff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].plot(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markerfacecolor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"not a flat point"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].set_title(</w:t>
            </w:r>
            <w:r>
              <w:rPr>
                <w:rStyle w:val="StringTok"/>
              </w:rPr>
              <w:t xml:space="preserve">"h(w) = w^2"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ax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axes:</w:t>
            </w:r>
            <w:r>
              <w:br/>
            </w:r>
            <w:r>
              <w:rPr>
                <w:rStyle w:val="NormalTok"/>
              </w:rPr>
              <w:t xml:space="preserve">    ax.set_xlabel(</w:t>
            </w:r>
            <w:r>
              <w:rPr>
                <w:rStyle w:val="StringTok"/>
              </w:rPr>
              <w:t xml:space="preserve">"w"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ax.legend(loc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"upper center"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5334000" cy="31115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flat-point-python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11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These are the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flat-point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slope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3</m:t>
                  </m:r>
                </m:sup>
              </m:sSup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w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hyperlink w:anchor="def-flat-point">
              <w:r>
                <w:rPr>
                  <w:rStyle w:val="Hyperlink"/>
                </w:rPr>
                <w:t xml:space="preserve">flat point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keeps rising through it.</w:t>
            </w:r>
            <w:r>
              <w:t xml:space="preserve"> </w:t>
            </w:r>
            <w:r>
              <w:t xml:space="preserve">The slope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w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is not a flat point.</w:t>
            </w:r>
          </w:p>
          <w:bookmarkEnd w:id="24"/>
        </w:tc>
      </w:tr>
    </w:tbl>
    <w:bookmarkStart w:id="28" w:name="exr-flat-point"/>
    <w:p>
      <w:pPr>
        <w:pStyle w:val="BodyText"/>
      </w:pPr>
      <w:r>
        <w:rPr>
          <w:b/>
          <w:bCs/>
        </w:rPr>
        <w:t xml:space="preserve">Exercise 1 (Differentiate a quadratic)</w:t>
      </w:r>
      <w:r>
        <w:t xml:space="preserve"> </w:t>
      </w:r>
      <w:r>
        <w:t xml:space="preserve">A</w:t>
      </w:r>
      <w:r>
        <w:t xml:space="preserve"> </w:t>
      </w:r>
      <w:hyperlink w:anchor="def-flat-point">
        <w:r>
          <w:rPr>
            <w:rStyle w:val="Hyperlink"/>
          </w:rPr>
          <w:t xml:space="preserve">flat point</w:t>
        </w:r>
      </w:hyperlink>
      <w:r>
        <w:t xml:space="preserve"> </w:t>
      </w:r>
      <w:r>
        <w:t xml:space="preserve">of a</w:t>
      </w:r>
      <w:r>
        <w:t xml:space="preserve"> </w:t>
      </w:r>
      <w:hyperlink r:id="rId22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 where its</w:t>
      </w:r>
      <w:r>
        <w:t xml:space="preserve"> </w:t>
      </w:r>
      <w:hyperlink r:id="rId2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 zero.</w:t>
      </w:r>
      <w:r>
        <w:t xml:space="preserve"> </w:t>
      </w:r>
      <w:r>
        <w:t xml:space="preserve">The next exercises use the</w:t>
      </w:r>
      <w:r>
        <w:t xml:space="preserve"> </w:t>
      </w:r>
      <w:hyperlink r:id="rId26">
        <w:r>
          <w:rPr>
            <w:rStyle w:val="Hyperlink"/>
          </w:rPr>
          <w:t xml:space="preserve">parabola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w</m:t>
        </m:r>
        <m:r>
          <m:rPr>
            <m:sty m:val="p"/>
          </m:rPr>
          <m:t>+</m:t>
        </m:r>
        <m:r>
          <m:t>7</m:t>
        </m:r>
      </m:oMath>
      <w:r>
        <w:t xml:space="preserve"> </w:t>
      </w:r>
      <w:r>
        <w:t xml:space="preserve">to find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flat</w:t>
      </w:r>
      <w:r>
        <w:t xml:space="preserve"> </w:t>
      </w:r>
      <w:r>
        <w:t xml:space="preserve">and to compare a</w:t>
      </w:r>
      <w:r>
        <w:t xml:space="preserve"> </w:t>
      </w:r>
      <w:hyperlink r:id="rId27">
        <w:r>
          <w:rPr>
            <w:rStyle w:val="Hyperlink"/>
          </w:rPr>
          <w:t xml:space="preserve">linear approximation</w:t>
        </w:r>
      </w:hyperlink>
      <w:r>
        <w:t xml:space="preserve"> </w:t>
      </w:r>
      <w:r>
        <w:t xml:space="preserve">with the exact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.</w:t>
      </w:r>
    </w:p>
    <w:p>
      <w:pPr>
        <w:pStyle w:val="BodyText"/>
      </w:pPr>
      <w:r>
        <w:t xml:space="preserve">Differentiate</w:t>
      </w:r>
      <w:r>
        <w:t xml:space="preserve"> </w:t>
      </w:r>
      <m:oMath>
        <m:r>
          <m:t>f</m:t>
        </m:r>
      </m:oMath>
      <w:r>
        <w:t xml:space="preserve">.</w:t>
      </w:r>
    </w:p>
    <w:bookmarkEnd w:id="28"/>
    <w:bookmarkStart w:id="30" w:name="sol-flat-point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Differentiating each</w:t>
      </w:r>
      <w:r>
        <w:t xml:space="preserve"> </w:t>
      </w:r>
      <w:hyperlink r:id="rId29">
        <w:r>
          <w:rPr>
            <w:rStyle w:val="Hyperlink"/>
          </w:rPr>
          <w:t xml:space="preserve">term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r>
                <m:t>f</m:t>
              </m:r>
            </m:num>
            <m:den>
              <m:r>
                <m:t>d</m:t>
              </m:r>
              <m:r>
                <m:t>w</m:t>
              </m:r>
            </m:den>
          </m:f>
          <m:r>
            <m:rPr>
              <m:sty m:val="p"/>
            </m:rPr>
            <m:t>=</m:t>
          </m:r>
          <m:r>
            <m:t>2</m:t>
          </m:r>
          <m:r>
            <m:t>w</m:t>
          </m:r>
          <m:r>
            <m:rPr>
              <m:sty m:val="p"/>
            </m:rPr>
            <m:t>−</m:t>
          </m:r>
          <m:r>
            <m:t>4</m:t>
          </m:r>
        </m:oMath>
      </m:oMathPara>
    </w:p>
    <w:bookmarkEnd w:id="30"/>
    <w:bookmarkStart w:id="31" w:name="exr-flat-point-find"/>
    <w:p>
      <w:pPr>
        <w:pStyle w:val="FirstParagraph"/>
      </w:pPr>
      <w:r>
        <w:rPr>
          <w:b/>
          <w:bCs/>
        </w:rPr>
        <w:t xml:space="preserve">Exercise 2 (Find the flat point)</w:t>
      </w:r>
      <w:r>
        <w:t xml:space="preserve"> </w:t>
      </w:r>
      <w:r>
        <w:t xml:space="preserve">In the setting of</w:t>
      </w:r>
      <w:r>
        <w:t xml:space="preserve"> </w:t>
      </w:r>
      <w:hyperlink w:anchor="exr-flat-point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find the</w:t>
      </w:r>
      <w:r>
        <w:t xml:space="preserve"> </w:t>
      </w:r>
      <w:hyperlink w:anchor="def-flat-point">
        <w:r>
          <w:rPr>
            <w:rStyle w:val="Hyperlink"/>
          </w:rPr>
          <w:t xml:space="preserve">flat point</w:t>
        </w:r>
      </w:hyperlink>
      <w:r>
        <w:t xml:space="preserve"> </w:t>
      </w:r>
      <m:oMath>
        <m:r>
          <m:t>w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</w:p>
    <w:bookmarkEnd w:id="31"/>
    <w:bookmarkStart w:id="32" w:name="sol-flat-point-find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 zero</w:t>
      </w:r>
      <w:r>
        <w:t xml:space="preserve"> </w:t>
      </w:r>
      <w:r>
        <w:t xml:space="preserve">where</w:t>
      </w:r>
      <w:r>
        <w:t xml:space="preserve"> </w:t>
      </w:r>
      <m:oMath>
        <m:r>
          <m:t>2</m:t>
        </m:r>
        <m:r>
          <m:t>w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which gives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2"/>
    <w:bookmarkStart w:id="33" w:name="exr-flat-point-minimum"/>
    <w:p>
      <w:pPr>
        <w:pStyle w:val="BodyText"/>
      </w:pPr>
      <w:r>
        <w:rPr>
          <w:b/>
          <w:bCs/>
        </w:rPr>
        <w:t xml:space="preserve">Exercise 3 (Classify the flat point)</w:t>
      </w:r>
      <w:r>
        <w:t xml:space="preserve"> </w:t>
      </w:r>
      <w:r>
        <w:t xml:space="preserve">In the setting of</w:t>
      </w:r>
      <w:r>
        <w:t xml:space="preserve"> </w:t>
      </w:r>
      <w:hyperlink w:anchor="exr-flat-point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say whether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at the</w:t>
      </w:r>
      <w:r>
        <w:t xml:space="preserve"> </w:t>
      </w:r>
      <w:hyperlink w:anchor="def-flat-point">
        <w:r>
          <w:rPr>
            <w:rStyle w:val="Hyperlink"/>
          </w:rPr>
          <w:t xml:space="preserve">flat point</w:t>
        </w:r>
      </w:hyperlink>
      <w:r>
        <w:t xml:space="preserve"> </w:t>
      </w:r>
      <w:r>
        <w:t xml:space="preserve">is the</w:t>
      </w:r>
      <w:r>
        <w:t xml:space="preserve"> </w:t>
      </w:r>
      <w:hyperlink r:id="rId11">
        <w:r>
          <w:rPr>
            <w:rStyle w:val="Hyperlink"/>
          </w:rPr>
          <w:t xml:space="preserve">minimum</w:t>
        </w:r>
      </w:hyperlink>
      <w:r>
        <w:t xml:space="preserve"> </w:t>
      </w:r>
      <w:r>
        <w:t xml:space="preserve">or the</w:t>
      </w:r>
      <w:r>
        <w:t xml:space="preserve"> </w:t>
      </w:r>
      <w:hyperlink r:id="rId12">
        <w:r>
          <w:rPr>
            <w:rStyle w:val="Hyperlink"/>
          </w:rPr>
          <w:t xml:space="preserve">maximum</w:t>
        </w:r>
      </w:hyperlink>
      <w:r>
        <w:t xml:space="preserve"> </w:t>
      </w:r>
      <w:r>
        <w:t xml:space="preserve">of the values of</w:t>
      </w:r>
      <w:r>
        <w:t xml:space="preserve"> </w:t>
      </w:r>
      <m:oMath>
        <m:r>
          <m:t>f</m:t>
        </m:r>
      </m:oMath>
      <w:r>
        <w:t xml:space="preserve">.</w:t>
      </w:r>
    </w:p>
    <w:bookmarkEnd w:id="33"/>
    <w:bookmarkStart w:id="34" w:name="sol-flat-point-minimum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</w:t>
      </w:r>
      <w:r>
        <w:t xml:space="preserve"> </w:t>
      </w:r>
      <w:hyperlink w:anchor="def-flat-point">
        <w:r>
          <w:rPr>
            <w:rStyle w:val="Hyperlink"/>
          </w:rPr>
          <w:t xml:space="preserve">flat point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2</m:t>
        </m:r>
      </m:oMath>
      <w:r>
        <w:t xml:space="preserve">, from</w:t>
      </w:r>
      <w:r>
        <w:t xml:space="preserve"> </w:t>
      </w:r>
      <w:hyperlink w:anchor="sol-flat-point-find">
        <w:r>
          <w:rPr>
            <w:rStyle w:val="Hyperlink"/>
          </w:rPr>
          <w:t xml:space="preserve">Solution 2</w:t>
        </w:r>
      </w:hyperlink>
      <w:r>
        <w:t xml:space="preserve">.</w:t>
      </w:r>
      <w:r>
        <w:t xml:space="preserve"> </w:t>
      </w:r>
      <w:r>
        <w:t xml:space="preserve">Evaluating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there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This is the</w:t>
      </w:r>
      <w:r>
        <w:t xml:space="preserve"> </w:t>
      </w:r>
      <w:hyperlink r:id="rId11">
        <w:r>
          <w:rPr>
            <w:rStyle w:val="Hyperlink"/>
          </w:rPr>
          <w:t xml:space="preserve">minimum</w:t>
        </w:r>
      </w:hyperlink>
      <w:r>
        <w:t xml:space="preserve"> </w:t>
      </w:r>
      <w:r>
        <w:t xml:space="preserve">of the</w:t>
      </w:r>
      <w:r>
        <w:t xml:space="preserve"> </w:t>
      </w:r>
      <w:hyperlink r:id="rId13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Completing the square,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7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w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3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w</m:t>
        </m:r>
      </m:oMath>
      <w:r>
        <w:t xml:space="preserve">.</w:t>
      </w:r>
      <w:r>
        <w:t xml:space="preserve"> </w:t>
      </w:r>
      <w:r>
        <w:t xml:space="preserve">Equivalently, the</w:t>
      </w:r>
      <w:r>
        <w:t xml:space="preserve"> </w:t>
      </w:r>
      <w:hyperlink r:id="rId2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 negative below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positive above it,</w:t>
      </w:r>
      <w:r>
        <w:t xml:space="preserve"> </w:t>
      </w:r>
      <w:r>
        <w:t xml:space="preserve">so the function falls into that point and rises out of it.</w:t>
      </w:r>
    </w:p>
    <w:bookmarkEnd w:id="34"/>
    <w:bookmarkStart w:id="35" w:name="exr-flat-point-slope"/>
    <w:p>
      <w:pPr>
        <w:pStyle w:val="BodyText"/>
      </w:pPr>
      <w:r>
        <w:rPr>
          <w:b/>
          <w:bCs/>
        </w:rPr>
        <w:t xml:space="preserve">Exercise 4 (Slope at</w:t>
      </w:r>
      <w:r>
        <w:rPr>
          <w:b/>
          <w:bCs/>
        </w:rP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In the setting of</w:t>
      </w:r>
      <w:r>
        <w:t xml:space="preserve"> </w:t>
      </w:r>
      <w:hyperlink w:anchor="exr-flat-point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evaluate the</w:t>
      </w:r>
      <w:r>
        <w:t xml:space="preserve"> </w:t>
      </w:r>
      <w:hyperlink r:id="rId2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5"/>
    <w:bookmarkStart w:id="36" w:name="sol-flat-point-slop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falling there.</w:t>
      </w:r>
    </w:p>
    <w:bookmarkEnd w:id="36"/>
    <w:bookmarkStart w:id="37" w:name="exr-flat-point-predict"/>
    <w:p>
      <w:pPr>
        <w:pStyle w:val="BodyText"/>
      </w:pPr>
      <w:r>
        <w:rPr>
          <w:b/>
          <w:bCs/>
        </w:rPr>
        <w:t xml:space="preserve">Exercise 5 (Predict a nearby value)</w:t>
      </w:r>
      <w:r>
        <w:t xml:space="preserve"> </w:t>
      </w:r>
      <w:r>
        <w:t xml:space="preserve">In the setting of</w:t>
      </w:r>
      <w:r>
        <w:t xml:space="preserve"> </w:t>
      </w:r>
      <w:hyperlink w:anchor="exr-flat-point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use the</w:t>
      </w:r>
      <w:r>
        <w:t xml:space="preserve"> </w:t>
      </w:r>
      <w:hyperlink r:id="rId27">
        <w:r>
          <w:rPr>
            <w:rStyle w:val="Hyperlink"/>
          </w:rPr>
          <w:t xml:space="preserve">linear approximation</w:t>
        </w:r>
      </w:hyperlink>
      <w:r>
        <w:t xml:space="preserve"> </w:t>
      </w:r>
      <w:r>
        <w:t xml:space="preserve">and the</w:t>
      </w:r>
      <w:r>
        <w:t xml:space="preserve"> </w:t>
      </w:r>
      <w:hyperlink r:id="rId2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from</w:t>
      </w:r>
      <w:r>
        <w:t xml:space="preserve"> </w:t>
      </w:r>
      <w:hyperlink w:anchor="exr-flat-point-slope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to predict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1.01</m:t>
        </m:r>
        <m:r>
          <m:rPr>
            <m:sty m:val="p"/>
          </m:rPr>
          <m:t>)</m:t>
        </m:r>
      </m:oMath>
      <w:r>
        <w:t xml:space="preserve">.</w:t>
      </w:r>
    </w:p>
    <w:bookmarkEnd w:id="37"/>
    <w:bookmarkStart w:id="38" w:name="sol-flat-point-predic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With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0.01</m:t>
        </m:r>
      </m:oMath>
      <w:r>
        <w:t xml:space="preserve">, the</w:t>
      </w:r>
      <w:r>
        <w:t xml:space="preserve"> </w:t>
      </w:r>
      <w:hyperlink r:id="rId27">
        <w:r>
          <w:rPr>
            <w:rStyle w:val="Hyperlink"/>
          </w:rPr>
          <w:t xml:space="preserve">linear approximation</w:t>
        </w:r>
      </w:hyperlink>
      <w:r>
        <w:t xml:space="preserve"> </w:t>
      </w:r>
      <w:r>
        <w:t xml:space="preserve">predicts a change of</w:t>
      </w:r>
      <w:r>
        <w:t xml:space="preserve"> </w:t>
      </w:r>
      <m:oMath>
        <m:r>
          <m:rPr>
            <m:sty m:val="p"/>
          </m:rPr>
          <m:t>(</m:t>
        </m:r>
        <m:r>
          <m:t>0.01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0.02</m:t>
        </m:r>
      </m:oMath>
      <w:r>
        <w:t xml:space="preserve">, from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</m:eqArr>
        </m:oMath>
      </m:oMathPara>
    </w:p>
    <w:p>
      <w:pPr>
        <w:pStyle w:val="FirstParagraph"/>
      </w:pPr>
      <w:r>
        <w:t xml:space="preserve">to</w:t>
      </w:r>
      <w:r>
        <w:t xml:space="preserve"> </w:t>
      </w:r>
      <m:oMath>
        <m:r>
          <m:t>3.98</m:t>
        </m:r>
      </m:oMath>
      <w:r>
        <w:t xml:space="preserve">.</w:t>
      </w:r>
    </w:p>
    <w:bookmarkEnd w:id="38"/>
    <w:bookmarkStart w:id="39" w:name="exr-flat-point-exact"/>
    <w:p>
      <w:pPr>
        <w:pStyle w:val="BodyText"/>
      </w:pPr>
      <w:r>
        <w:rPr>
          <w:b/>
          <w:bCs/>
        </w:rPr>
        <w:t xml:space="preserve">Exercise 6 (Exact value)</w:t>
      </w:r>
      <w:r>
        <w:t xml:space="preserve"> </w:t>
      </w:r>
      <w:r>
        <w:t xml:space="preserve">In the setting of</w:t>
      </w:r>
      <w:r>
        <w:t xml:space="preserve"> </w:t>
      </w:r>
      <w:hyperlink w:anchor="exr-flat-point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find the exact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1.01</m:t>
        </m:r>
        <m:r>
          <m:rPr>
            <m:sty m:val="p"/>
          </m:rPr>
          <m:t>)</m:t>
        </m:r>
      </m:oMath>
      <w:r>
        <w:t xml:space="preserve">.</w:t>
      </w:r>
    </w:p>
    <w:bookmarkEnd w:id="39"/>
    <w:bookmarkStart w:id="40" w:name="sol-flat-point-exact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The exact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1.01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1.01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(</m:t>
              </m:r>
              <m:r>
                <m:t>1.01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1.0201</m:t>
              </m:r>
              <m:r>
                <m:rPr>
                  <m:sty m:val="p"/>
                </m:rPr>
                <m:t>−</m:t>
              </m:r>
              <m:r>
                <m:t>4.04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3.9801</m:t>
              </m:r>
            </m:e>
          </m:eqArr>
        </m:oMath>
      </m:oMathPara>
    </w:p>
    <w:p>
      <w:pPr>
        <w:pStyle w:val="FirstParagraph"/>
      </w:pPr>
      <w:r>
        <w:t xml:space="preserve">a change of</w:t>
      </w:r>
      <w:r>
        <w:t xml:space="preserve"> </w:t>
      </w:r>
      <m:oMath>
        <m:r>
          <m:rPr>
            <m:sty m:val="p"/>
          </m:rPr>
          <m:t>−</m:t>
        </m:r>
        <m:r>
          <m:t>0.0199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40"/>
    <w:bookmarkStart w:id="41" w:name="exr-flat-point-compare"/>
    <w:p>
      <w:pPr>
        <w:pStyle w:val="BodyText"/>
      </w:pPr>
      <w:r>
        <w:rPr>
          <w:b/>
          <w:bCs/>
        </w:rPr>
        <w:t xml:space="preserve">Exercise 7 (Check the prediction)</w:t>
      </w:r>
      <w:r>
        <w:t xml:space="preserve"> </w:t>
      </w:r>
      <w:r>
        <w:t xml:space="preserve">Compare the prediction in</w:t>
      </w:r>
      <w:r>
        <w:t xml:space="preserve"> </w:t>
      </w:r>
      <w:hyperlink w:anchor="exr-flat-point-predict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with the exact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1.01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exr-flat-point-exact">
        <w:r>
          <w:rPr>
            <w:rStyle w:val="Hyperlink"/>
          </w:rPr>
          <w:t xml:space="preserve">Exercise 6</w:t>
        </w:r>
      </w:hyperlink>
      <w:r>
        <w:t xml:space="preserve">.</w:t>
      </w:r>
    </w:p>
    <w:bookmarkEnd w:id="41"/>
    <w:bookmarkStart w:id="44" w:name="sol-flat-point-compar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The prediction</w:t>
      </w:r>
      <w:r>
        <w:t xml:space="preserve"> </w:t>
      </w:r>
      <m:oMath>
        <m:r>
          <m:t>3.98</m:t>
        </m:r>
      </m:oMath>
      <w:r>
        <w:t xml:space="preserve"> </w:t>
      </w:r>
      <w:r>
        <w:t xml:space="preserve">(</w:t>
      </w:r>
      <w:hyperlink w:anchor="sol-flat-point-predict">
        <w:r>
          <w:rPr>
            <w:rStyle w:val="Hyperlink"/>
          </w:rPr>
          <w:t xml:space="preserve">Solution 5</w:t>
        </w:r>
      </w:hyperlink>
      <w:r>
        <w:t xml:space="preserve">)</w:t>
      </w:r>
      <w:r>
        <w:t xml:space="preserve"> </w:t>
      </w:r>
      <w:r>
        <w:t xml:space="preserve">and the exact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m:oMath>
        <m:r>
          <m:t>3.9801</m:t>
        </m:r>
      </m:oMath>
      <w:r>
        <w:t xml:space="preserve"> </w:t>
      </w:r>
      <w:r>
        <w:t xml:space="preserve">(</w:t>
      </w:r>
      <w:hyperlink w:anchor="sol-flat-point-exact">
        <w:r>
          <w:rPr>
            <w:rStyle w:val="Hyperlink"/>
          </w:rPr>
          <w:t xml:space="preserve">Solution 6</w:t>
        </w:r>
      </w:hyperlink>
      <w:r>
        <w:t xml:space="preserve">)</w:t>
      </w:r>
      <w:r>
        <w:t xml:space="preserve"> </w:t>
      </w:r>
      <w:r>
        <w:t xml:space="preserve">differ by</w:t>
      </w:r>
      <w:r>
        <w:t xml:space="preserve"> </w:t>
      </w:r>
      <m:oMath>
        <m:r>
          <m:t>0.0001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p>
          <m:e>
            <m:r>
              <m:t>ε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For this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the difference between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+</m:t>
        </m:r>
        <m:r>
          <m:t>ε</m:t>
        </m:r>
        <m:r>
          <m:rPr>
            <m:sty m:val="p"/>
          </m:rPr>
          <m:t>)</m:t>
        </m:r>
      </m:oMath>
      <w:r>
        <w:t xml:space="preserve"> </w:t>
      </w:r>
      <w:r>
        <w:t xml:space="preserve">and its</w:t>
      </w:r>
      <w:r>
        <w:t xml:space="preserve"> </w:t>
      </w:r>
      <w:hyperlink r:id="rId42">
        <w:r>
          <w:rPr>
            <w:rStyle w:val="Hyperlink"/>
          </w:rPr>
          <w:t xml:space="preserve">linear approximation</w:t>
        </w:r>
      </w:hyperlink>
      <w:r>
        <w:t xml:space="preserve"> </w:t>
      </w:r>
      <w:r>
        <w:t xml:space="preserve">is, at any</w:t>
      </w:r>
      <w:r>
        <w:t xml:space="preserve"> </w:t>
      </w:r>
      <m:oMath>
        <m:r>
          <m:t>w</m:t>
        </m:r>
      </m:oMath>
      <w:r>
        <w:t xml:space="preserve">, exactly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+</m:t>
          </m:r>
          <m:r>
            <m:t>ε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rPr>
              <m:sty m:val="p"/>
            </m:rPr>
            <m:t>[</m:t>
          </m:r>
          <m:r>
            <m:t>f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)</m:t>
          </m:r>
          <m:r>
            <m:t> </m:t>
          </m:r>
          <m:r>
            <m:t>ε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p>
            <m:e>
              <m:r>
                <m:t>ε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halving the step quarters that difference.</w:t>
      </w:r>
    </w:p>
    <w:p>
      <w:pPr>
        <w:pStyle w:val="BodyText"/>
      </w:pPr>
      <w:r>
        <w:t xml:space="preserve">A step of</w:t>
      </w:r>
      <w:r>
        <w:t xml:space="preserve"> </w:t>
      </w:r>
      <w:hyperlink r:id="rId43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with</w:t>
      </w:r>
      <w:r>
        <w:t xml:space="preserve"> </w:t>
      </w:r>
      <w:hyperlink r:id="rId43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changes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s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linear approximation predicts the change</w:t>
      </w:r>
      <w:r>
        <w:t xml:space="preserve"> </w:t>
      </w:r>
      <m:oMath>
        <m:r>
          <m:rPr>
            <m:sty m:val="p"/>
          </m:rPr>
          <m:t>−</m:t>
        </m:r>
        <m:r>
          <m:t>s</m:t>
        </m:r>
        <m:r>
          <m:t> 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 the difference between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+</m:t>
        </m:r>
        <m:r>
          <m:t>ε</m:t>
        </m:r>
        <m:r>
          <m:rPr>
            <m:sty m:val="p"/>
          </m:rPr>
          <m:t>)</m:t>
        </m:r>
      </m:oMath>
      <w:r>
        <w:t xml:space="preserve"> </w:t>
      </w:r>
      <w:r>
        <w:t xml:space="preserve">and its linear approximation is</w:t>
      </w:r>
      <w:r>
        <w:t xml:space="preserve"> </w:t>
      </w:r>
      <m:oMath>
        <m:sSup>
          <m:e>
            <m:r>
              <m:t>ε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s</m:t>
            </m:r>
          </m:e>
          <m:sup>
            <m:r>
              <m:t>2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actual change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therefore</w:t>
      </w:r>
      <w:r>
        <w:t xml:space="preserve"> </w:t>
      </w:r>
      <m:oMath>
        <m:r>
          <m:rPr>
            <m:sty m:val="p"/>
          </m:rPr>
          <m:t>−</m:t>
        </m:r>
        <m:r>
          <m:t>s</m:t>
        </m:r>
        <m:r>
          <m:t> 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change is negative exactly when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r>
          <m:t>1</m:t>
        </m:r>
      </m:oMath>
      <w:r>
        <w:t xml:space="preserve">, for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decreases only for those steps.</w:t>
      </w:r>
      <w:r>
        <w:t xml:space="preserve"> </w:t>
      </w:r>
      <w:r>
        <w:t xml:space="preserve">For this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the difference is smaller than the predicted decrease</w:t>
      </w:r>
      <w:r>
        <w:t xml:space="preserve"> </w:t>
      </w:r>
      <w:r>
        <w:t xml:space="preserve">only when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1</m:t>
        </m:r>
      </m:oMath>
      <w:r>
        <w:t xml:space="preserve">:</w:t>
      </w:r>
      <w:r>
        <w:t xml:space="preserve"> </w:t>
      </w:r>
      <w:r>
        <w:t xml:space="preserve">the step must be short enough.</w:t>
      </w:r>
    </w:p>
    <w:bookmarkEnd w:id="44"/>
    <w:bookmarkStart w:id="45" w:name="def-critical-point"/>
    <w:p>
      <w:pPr>
        <w:pStyle w:val="BodyText"/>
      </w:pPr>
      <w:r>
        <w:rPr>
          <w:b/>
          <w:bCs/>
        </w:rPr>
        <w:t xml:space="preserve">Definition 2 (Critical point)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defined on an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containing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 point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critical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either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differentiable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9">
        <w:r>
          <w:rPr>
            <w:rStyle w:val="Hyperlink"/>
          </w:rPr>
          <w:t xml:space="preserve">Definition 6 in Derivatives and Taylor Series</w:t>
        </w:r>
      </w:hyperlink>
      <w:r>
        <w:t xml:space="preserve">).</w:t>
      </w:r>
    </w:p>
    <w:bookmarkEnd w:id="45"/>
    <w:bookmarkStart w:id="51" w:name="exm-critical-point"/>
    <w:p>
      <w:pPr>
        <w:pStyle w:val="BodyText"/>
      </w:pPr>
      <w:r>
        <w:rPr>
          <w:b/>
          <w:bCs/>
        </w:rPr>
        <w:t xml:space="preserve">Example 2 (Critical points that are and are not flat points)</w:t>
      </w:r>
      <w:r>
        <w:t xml:space="preserve"> </w:t>
      </w:r>
      <w:r>
        <w:t xml:space="preserve"> </w:t>
      </w:r>
    </w:p>
    <w:p>
      <w:pPr>
        <w:numPr>
          <w:ilvl w:val="0"/>
          <w:numId w:val="1002"/>
        </w:numPr>
      </w:pPr>
      <m:oMath>
        <m:r>
          <m:t>g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has no derivative 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its</w:t>
      </w:r>
      <w:r>
        <w:t xml:space="preserve"> </w:t>
      </w:r>
      <w:hyperlink r:id="rId46">
        <w:r>
          <w:rPr>
            <w:rStyle w:val="Hyperlink"/>
          </w:rPr>
          <w:t xml:space="preserve">one-sided derivatives</w:t>
        </w:r>
      </w:hyperlink>
      <w:r>
        <w:t xml:space="preserve"> </w:t>
      </w:r>
      <w:r>
        <w:t xml:space="preserve">there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worked example</w:t>
        </w:r>
      </w:hyperlink>
      <w:r>
        <w:t xml:space="preserve">).</w:t>
      </w:r>
      <w:r>
        <w:t xml:space="preserve"> </w:t>
      </w:r>
      <w:r>
        <w:t xml:space="preserve">So the</w:t>
      </w:r>
      <w:r>
        <w:t xml:space="preserve"> </w:t>
      </w:r>
      <w:hyperlink r:id="rId48">
        <w:r>
          <w:rPr>
            <w:rStyle w:val="Hyperlink"/>
          </w:rPr>
          <w:t xml:space="preserve">difference quotient</w:t>
        </w:r>
      </w:hyperlink>
      <w:r>
        <w:t xml:space="preserve"> </w:t>
      </w:r>
      <m:oMath>
        <m:f>
          <m:fPr>
            <m:type m:val="lin"/>
          </m:fPr>
          <m:num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t>0</m:t>
            </m:r>
          </m:num>
          <m:den>
            <m:r>
              <m:t>h</m:t>
            </m:r>
          </m:den>
        </m:f>
      </m:oMath>
      <w:r>
        <w:t xml:space="preserve"> </w:t>
      </w:r>
      <w:r>
        <w:t xml:space="preserve">has no</w:t>
      </w:r>
      <w:r>
        <w:t xml:space="preserve"> </w:t>
      </w:r>
      <w:hyperlink r:id="rId49">
        <w:r>
          <w:rPr>
            <w:rStyle w:val="Hyperlink"/>
          </w:rPr>
          <w:t xml:space="preserve">limit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because the limits from the left and from the right</w:t>
      </w:r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one-sided limits</w:t>
        </w:r>
      </w:hyperlink>
      <w:r>
        <w:t xml:space="preserve">) differ.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critical point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but not a flat point.</w:t>
      </w:r>
    </w:p>
    <w:p>
      <w:pPr>
        <w:numPr>
          <w:ilvl w:val="0"/>
          <w:numId w:val="1002"/>
        </w:numPr>
      </w:pP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flat point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 hence a critical point.</w:t>
      </w:r>
    </w:p>
    <w:p>
      <w:pPr>
        <w:numPr>
          <w:ilvl w:val="0"/>
          <w:numId w:val="1002"/>
        </w:numPr>
      </w:pPr>
      <m:oMath>
        <m:r>
          <m:t>h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differentiable everywhere, with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w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the only critical point of</w:t>
      </w:r>
      <w:r>
        <w:t xml:space="preserve"> </w:t>
      </w:r>
      <m:oMath>
        <m:r>
          <m:t>h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one.</w:t>
      </w:r>
    </w:p>
    <w:bookmarkEnd w:id="51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8" w:name="fig-critical-point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cp_w_fc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cp_abs_value_fc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(cp_w_fc)</w:t>
            </w:r>
            <w:r>
              <w:br/>
            </w:r>
            <w:r>
              <w:rPr>
                <w:rStyle w:val="NormalTok"/>
              </w:rPr>
              <w:t xml:space="preserve">cp_abs_fc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cp_w_fc,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cp_abs_value_fc,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"|w|"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cp_cube_fc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cp_w_fc,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cp_w_fc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"w^3"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cp_square_fc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cp_w_fc,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cp_w_fc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"w^2"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cp_curves_fc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(cp_abs_fc, cp_cube_fc, cp_square_fc)</w:t>
            </w:r>
            <w:r>
              <w:br/>
            </w:r>
            <w:r>
              <w:rPr>
                <w:rStyle w:val="NormalTok"/>
              </w:rPr>
              <w:t xml:space="preserve">cp_levels_fc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"|w|"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"w^3"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"w^2"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cp_curves_fc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(cp_curves_fc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cp_levels_fc)</w:t>
            </w:r>
            <w:r>
              <w:br/>
            </w:r>
            <w:r>
              <w:rPr>
                <w:rStyle w:val="NormalTok"/>
              </w:rPr>
              <w:t xml:space="preserve">cp_kinds_fc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"not flat"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"flat"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"flat"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cp_marks_fc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cp_levels_fc, </w:t>
            </w:r>
            <w:r>
              <w:rPr>
                <w:rStyle w:val="AttributeTok"/>
              </w:rPr>
              <w:t xml:space="preserve">kind =</w:t>
            </w:r>
            <w:r>
              <w:rPr>
                <w:rStyle w:val="NormalTok"/>
              </w:rPr>
              <w:t xml:space="preserve"> cp_kinds_fc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cp_marks_fc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(cp_marks_fc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cp_levels_fc)</w:t>
            </w:r>
            <w:r>
              <w:br/>
            </w:r>
            <w:r>
              <w:rPr>
                <w:rStyle w:val="NormalTok"/>
              </w:rPr>
              <w:t xml:space="preserve">cp_aes_fc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(w, value)</w:t>
            </w:r>
            <w:r>
              <w:br/>
            </w:r>
            <w:r>
              <w:rPr>
                <w:rStyle w:val="NormalTok"/>
              </w:rPr>
              <w:t xml:space="preserve">cp_marks_aes_fc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kind)</w:t>
            </w:r>
            <w:r>
              <w:br/>
            </w:r>
            <w:r>
              <w:rPr>
                <w:rStyle w:val="NormalTok"/>
              </w:rPr>
              <w:t xml:space="preserve">cp_shapes_fc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"flat"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flat"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(cp_curves_fc, cp_aes_fc)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cp_marks_fc,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cp_marks_aes_fc,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scale_shape_manual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cp_shapes_fc)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"critical point"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22860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critical-point-r-3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cp_w_fc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cp_curves_fc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[(</w:t>
            </w:r>
            <w:r>
              <w:rPr>
                <w:rStyle w:val="StringTok"/>
              </w:rPr>
              <w:t xml:space="preserve">"|w|"</w:t>
            </w:r>
            <w:r>
              <w:rPr>
                <w:rStyle w:val="NormalTok"/>
              </w:rPr>
              <w:t xml:space="preserve">, np.</w:t>
            </w:r>
            <w:r>
              <w:rPr>
                <w:rStyle w:val="BuiltInTok"/>
              </w:rPr>
              <w:t xml:space="preserve">abs</w:t>
            </w:r>
            <w:r>
              <w:rPr>
                <w:rStyle w:val="NormalTok"/>
              </w:rPr>
              <w:t xml:space="preserve">(cp_w_fc), </w:t>
            </w:r>
            <w:r>
              <w:rPr>
                <w:rStyle w:val="StringTok"/>
              </w:rPr>
              <w:t xml:space="preserve">"^"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          (</w:t>
            </w:r>
            <w:r>
              <w:rPr>
                <w:rStyle w:val="StringTok"/>
              </w:rPr>
              <w:t xml:space="preserve">"w^3"</w:t>
            </w:r>
            <w:r>
              <w:rPr>
                <w:rStyle w:val="NormalTok"/>
              </w:rPr>
              <w:t xml:space="preserve">, cp_w_fc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          (</w:t>
            </w:r>
            <w:r>
              <w:rPr>
                <w:rStyle w:val="StringTok"/>
              </w:rPr>
              <w:t xml:space="preserve">"w^2"</w:t>
            </w:r>
            <w:r>
              <w:rPr>
                <w:rStyle w:val="NormalTok"/>
              </w:rPr>
              <w:t xml:space="preserve">, cp_w_fc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)]</w:t>
            </w:r>
            <w:r>
              <w:br/>
            </w:r>
            <w:r>
              <w:rPr>
                <w:rStyle w:val="NormalTok"/>
              </w:rPr>
              <w:t xml:space="preserve">fig, axes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ax, (title, values, marker)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zip</w:t>
            </w:r>
            <w:r>
              <w:rPr>
                <w:rStyle w:val="NormalTok"/>
              </w:rPr>
              <w:t xml:space="preserve">(axes, cp_curves_fc):</w:t>
            </w:r>
            <w:r>
              <w:br/>
            </w:r>
            <w:r>
              <w:rPr>
                <w:rStyle w:val="NormalTok"/>
              </w:rPr>
              <w:t xml:space="preserve">    ax.plot(cp_w_fc, values,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ax.plot(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marker,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ax.set_title(title)</w:t>
            </w:r>
            <w:r>
              <w:br/>
            </w:r>
            <w:r>
              <w:rPr>
                <w:rStyle w:val="NormalTok"/>
              </w:rPr>
              <w:t xml:space="preserve">    ax.set_xlabel(</w:t>
            </w:r>
            <w:r>
              <w:rPr>
                <w:rStyle w:val="StringTok"/>
              </w:rPr>
              <w:t xml:space="preserve">"w"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5334000" cy="22860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critical-point-python-1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These are the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ritical-point">
              <w:r>
                <w:rPr>
                  <w:rStyle w:val="Hyperlink"/>
                </w:rPr>
                <w:t xml:space="preserve">Example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 the</w:t>
            </w:r>
            <w:r>
              <w:t xml:space="preserve"> </w:t>
            </w:r>
            <w:hyperlink w:anchor="def-critical-point">
              <w:r>
                <w:rPr>
                  <w:rStyle w:val="Hyperlink"/>
                </w:rPr>
                <w:t xml:space="preserve">critical point</w:t>
              </w:r>
            </w:hyperlink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marked on each.</w:t>
            </w:r>
            <w:r>
              <w:t xml:space="preserve"> </w:t>
            </w:r>
            <w:r>
              <w:t xml:space="preserve">The corner of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w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a critical point that is not a</w:t>
            </w:r>
            <w:r>
              <w:t xml:space="preserve"> </w:t>
            </w:r>
            <w:hyperlink w:anchor="def-flat-point">
              <w:r>
                <w:rPr>
                  <w:rStyle w:val="Hyperlink"/>
                </w:rPr>
                <w:t xml:space="preserve">flat point</w:t>
              </w:r>
            </w:hyperlink>
            <w:r>
              <w:t xml:space="preserve"> </w:t>
            </w:r>
            <w:r>
              <w:t xml:space="preserve">(triangle).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3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are flat at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(circles).</w:t>
            </w:r>
          </w:p>
          <w:bookmarkEnd w:id="58"/>
        </w:tc>
      </w:tr>
    </w:tbl>
    <w:bookmarkStart w:id="59" w:name="thm-flat-point-critical"/>
    <w:p>
      <w:pPr>
        <w:pStyle w:val="BodyText"/>
      </w:pPr>
      <w:r>
        <w:rPr>
          <w:b/>
          <w:bCs/>
        </w:rPr>
        <w:t xml:space="preserve">Theorem 1 (Every flat point is a critical point)</w:t>
      </w:r>
      <w:r>
        <w:t xml:space="preserve"> </w:t>
      </w:r>
      <w:r>
        <w:t xml:space="preserve">If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flat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flat-point">
        <w:r>
          <w:rPr>
            <w:rStyle w:val="Hyperlink"/>
          </w:rPr>
          <w:t xml:space="preserve">Definition 1</w:t>
        </w:r>
      </w:hyperlink>
      <w:r>
        <w:t xml:space="preserve">), then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critical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critical-point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5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flat point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differentiable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condition</w:t>
      </w:r>
      <w:r>
        <w:t xml:space="preserve"> </w:t>
      </w:r>
      <w:r>
        <w:t xml:space="preserve">“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”</w:t>
      </w:r>
      <w:r>
        <w:t xml:space="preserve"> </w:t>
      </w:r>
      <w:r>
        <w:t xml:space="preserve">is the first alternative in</w:t>
      </w:r>
      <w:r>
        <w:t xml:space="preserve"> </w:t>
      </w:r>
      <w:hyperlink w:anchor="def-critical-point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critical point.</w:t>
      </w:r>
    </w:p>
    <w:bookmarkStart w:id="60" w:name="exm-flat-point-critical"/>
    <w:p>
      <w:pPr>
        <w:pStyle w:val="BodyText"/>
      </w:pPr>
      <w:r>
        <w:rPr>
          <w:b/>
          <w:bCs/>
        </w:rPr>
        <w:t xml:space="preserve">Example 3 (The flat points of a cubic, and a critical point that is not flat)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w</m:t>
        </m:r>
      </m:oMath>
      <w:r>
        <w:t xml:space="preserve">, the derivative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w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.</w:t>
      </w:r>
      <w:r>
        <w:t xml:space="preserve"> </w:t>
      </w:r>
      <w:r>
        <w:t xml:space="preserve">The code differentiates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D()</w:t>
      </w:r>
      <w:r>
        <w:t xml:space="preserve"> </w:t>
      </w:r>
      <w:r>
        <w:t xml:space="preserve">and evaluates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at several points.</w:t>
      </w:r>
      <w:r>
        <w:t xml:space="preserve"> </w:t>
      </w: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w</m:t>
            </m:r>
          </m:e>
        </m:d>
        <m:r>
          <m:t>​</m:t>
        </m:r>
      </m:oMath>
      <w:r>
        <w:t xml:space="preserve">, it computes the difference quotients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from both sides.</w:t>
      </w:r>
    </w:p>
    <w:p>
      <w:pPr>
        <w:pStyle w:val="SourceCode"/>
      </w:pPr>
      <w:r>
        <w:rPr>
          <w:rStyle w:val="NormalTok"/>
        </w:rPr>
        <w:t xml:space="preserve">f_prime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quote</w:t>
      </w:r>
      <w:r>
        <w:rPr>
          <w:rStyle w:val="NormalTok"/>
        </w:rPr>
        <w:t xml:space="preserve">(w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w), </w:t>
      </w:r>
      <w:r>
        <w:rPr>
          <w:rStyle w:val="StringTok"/>
        </w:rPr>
        <w:t xml:space="preserve">"w"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points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derivs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w =</w:t>
      </w:r>
      <w:r>
        <w:rPr>
          <w:rStyle w:val="NormalTok"/>
        </w:rPr>
        <w:t xml:space="preserve"> points, </w:t>
      </w:r>
      <w:r>
        <w:rPr>
          <w:rStyle w:val="AttributeTok"/>
        </w:rPr>
        <w:t xml:space="preserve">f_prime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</w:t>
      </w:r>
      <w:r>
        <w:rPr>
          <w:rStyle w:val="NormalTok"/>
        </w:rPr>
        <w:t xml:space="preserve">(f_prime,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w =</w:t>
      </w:r>
      <w:r>
        <w:rPr>
          <w:rStyle w:val="NormalTok"/>
        </w:rPr>
        <w:t xml:space="preserve"> points)))</w:t>
      </w:r>
      <w:r>
        <w:br/>
      </w:r>
      <w:r>
        <w:rPr>
          <w:rStyle w:val="NormalTok"/>
        </w:rPr>
        <w:t xml:space="preserve">derivs</w:t>
      </w:r>
      <w:r>
        <w:br/>
      </w:r>
      <w:r>
        <w:rPr>
          <w:rStyle w:val="CommentTok"/>
        </w:rPr>
        <w:t xml:space="preserve">#&gt; # A tibble: 5 × 2</w:t>
      </w:r>
      <w:r>
        <w:br/>
      </w:r>
      <w:r>
        <w:rPr>
          <w:rStyle w:val="CommentTok"/>
        </w:rPr>
        <w:t xml:space="preserve">#&gt;       w f_prime</w:t>
      </w:r>
      <w:r>
        <w:br/>
      </w:r>
      <w:r>
        <w:rPr>
          <w:rStyle w:val="CommentTok"/>
        </w:rPr>
        <w:t xml:space="preserve">#&gt;   &lt;dbl&gt;   &lt;dbl&gt;</w:t>
      </w:r>
      <w:r>
        <w:br/>
      </w:r>
      <w:r>
        <w:rPr>
          <w:rStyle w:val="CommentTok"/>
        </w:rPr>
        <w:t xml:space="preserve">#&gt; 1    -2       9</w:t>
      </w:r>
      <w:r>
        <w:br/>
      </w:r>
      <w:r>
        <w:rPr>
          <w:rStyle w:val="CommentTok"/>
        </w:rPr>
        <w:t xml:space="preserve">#&gt; 2    -1       0</w:t>
      </w:r>
      <w:r>
        <w:br/>
      </w:r>
      <w:r>
        <w:rPr>
          <w:rStyle w:val="CommentTok"/>
        </w:rPr>
        <w:t xml:space="preserve">#&gt; 3     0      -3</w:t>
      </w:r>
      <w:r>
        <w:br/>
      </w:r>
      <w:r>
        <w:rPr>
          <w:rStyle w:val="CommentTok"/>
        </w:rPr>
        <w:t xml:space="preserve">#&gt; 4     1       0</w:t>
      </w:r>
      <w:r>
        <w:br/>
      </w:r>
      <w:r>
        <w:rPr>
          <w:rStyle w:val="CommentTok"/>
        </w:rPr>
        <w:t xml:space="preserve">#&gt; 5     2       9</w:t>
      </w:r>
      <w:r>
        <w:br/>
      </w:r>
      <w:r>
        <w:rPr>
          <w:rStyle w:val="NormalTok"/>
        </w:rPr>
        <w:t xml:space="preserve">flat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derivs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w[derivs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f_prime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1e-3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1e-3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quotients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(h)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h</w:t>
      </w:r>
      <w:r>
        <w:br/>
      </w:r>
      <w:r>
        <w:rPr>
          <w:rStyle w:val="NormalTok"/>
        </w:rPr>
        <w:t xml:space="preserve">quotients</w:t>
      </w:r>
      <w:r>
        <w:br/>
      </w:r>
      <w:r>
        <w:rPr>
          <w:rStyle w:val="CommentTok"/>
        </w:rPr>
        <w:t xml:space="preserve">#&gt; [1] -1  1</w:t>
      </w:r>
    </w:p>
    <w:p>
      <w:pPr>
        <w:pStyle w:val="FirstParagraph"/>
      </w:pPr>
      <w:r>
        <w:t xml:space="preserve">The derivative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2 of the 5 points,</w:t>
      </w:r>
      <w:r>
        <w:t xml:space="preserve"> </w:t>
      </w:r>
      <w:r>
        <w:t xml:space="preserve">namely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Both points are</w:t>
      </w:r>
      <w:r>
        <w:t xml:space="preserve"> </w:t>
      </w:r>
      <w:hyperlink w:anchor="def-flat-point">
        <w:r>
          <w:rPr>
            <w:rStyle w:val="Hyperlink"/>
          </w:rPr>
          <w:t xml:space="preserve">flat points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since the derivative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there,</w:t>
      </w:r>
      <w:r>
        <w:t xml:space="preserve"> </w:t>
      </w:r>
      <w:r>
        <w:t xml:space="preserve">so by</w:t>
      </w:r>
      <w:r>
        <w:t xml:space="preserve"> </w:t>
      </w:r>
      <w:hyperlink w:anchor="thm-flat-point-critical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they are</w:t>
      </w:r>
      <w:r>
        <w:t xml:space="preserve"> </w:t>
      </w:r>
      <w:hyperlink w:anchor="def-critical-point">
        <w:r>
          <w:rPr>
            <w:rStyle w:val="Hyperlink"/>
          </w:rPr>
          <w:t xml:space="preserve">critical points</w:t>
        </w:r>
      </w:hyperlink>
      <w:r>
        <w:t xml:space="preserve">.</w:t>
      </w:r>
      <w:r>
        <w:t xml:space="preserve"> </w:t>
      </w:r>
      <w:r>
        <w:t xml:space="preserve">The difference quotients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-1 from the left and 1 from the right,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no derivative at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Thus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critical point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</w:t>
      </w:r>
      <w:hyperlink w:anchor="def-critical-point">
        <w:r>
          <w:rPr>
            <w:rStyle w:val="Hyperlink"/>
          </w:rPr>
          <w:t xml:space="preserve">Definition 2</w:t>
        </w:r>
      </w:hyperlink>
      <w:r>
        <w:t xml:space="preserve">), but not a flat point.</w:t>
      </w:r>
    </w:p>
    <w:bookmarkEnd w:id="60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flat-point-critical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fpc_w_fk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fpc_curve_fk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fpc_w_fk,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fpc_w_fk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fpc_w_fk)</w:t>
            </w:r>
            <w:r>
              <w:br/>
            </w:r>
            <w:r>
              <w:rPr>
                <w:rStyle w:val="NormalTok"/>
              </w:rPr>
              <w:t xml:space="preserve">fpc_flat_w_fk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fpc_flat_value_fk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fpc_flat_w_fk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fpc_flat_w_fk</w:t>
            </w:r>
            <w:r>
              <w:br/>
            </w:r>
            <w:r>
              <w:rPr>
                <w:rStyle w:val="NormalTok"/>
              </w:rPr>
              <w:t xml:space="preserve">fpc_flat_fk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 =</w:t>
            </w:r>
            <w:r>
              <w:rPr>
                <w:rStyle w:val="NormalTok"/>
              </w:rPr>
              <w:t xml:space="preserve"> fpc_flat_w_fk,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fpc_flat_value_fk)</w:t>
            </w:r>
            <w:r>
              <w:br/>
            </w:r>
            <w:r>
              <w:rPr>
                <w:rStyle w:val="NormalTok"/>
              </w:rPr>
              <w:t xml:space="preserve">fpc_aes_fk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(w, value)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(fpc_curve_fk, fpc_aes_fk)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fpc_flat_fk,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"f(w)"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flat-point-critical-r-1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fpc_w_fk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fpc_flat_fk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np.array([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ax.plot(fpc_w_fk, fpc_w_fk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 fpc_w_fk,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ax.plot(fpc_flat_fk, fpc_flat_fk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 fpc_flat_fk,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"w"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"f(w)"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65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flat-point-critical-python-1.png" id="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</w:t>
            </w:r>
            <w:r>
              <w:t xml:space="preserve"> </w:t>
            </w:r>
            <w:hyperlink r:id="rId67">
              <w:r>
                <w:rPr>
                  <w:rStyle w:val="Hyperlink"/>
                </w:rPr>
                <w:t xml:space="preserve">cubic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t>w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flat-point-critical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Its</w:t>
            </w:r>
            <w:r>
              <w:t xml:space="preserve"> </w:t>
            </w:r>
            <w:hyperlink w:anchor="def-flat-point">
              <w:r>
                <w:rPr>
                  <w:rStyle w:val="Hyperlink"/>
                </w:rPr>
                <w:t xml:space="preserve">flat points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w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(circles):</w:t>
            </w:r>
            <w:r>
              <w:t xml:space="preserve"> </w:t>
            </w:r>
            <w:r>
              <w:t xml:space="preserve">a local peak and a local trough.</w:t>
            </w:r>
          </w:p>
          <w:bookmarkEnd w:id="68"/>
        </w:tc>
      </w:tr>
    </w:tbl>
    <w:bookmarkStart w:id="70" w:name="thm-second-derivative-test"/>
    <w:p>
      <w:pPr>
        <w:pStyle w:val="BodyText"/>
      </w:pPr>
      <w:r>
        <w:rPr>
          <w:b/>
          <w:bCs/>
        </w:rPr>
        <w:t xml:space="preserve">Theorem 2 (Second derivative test)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</w:t>
      </w:r>
      <w:r>
        <w:t xml:space="preserve"> </w:t>
      </w:r>
      <w:hyperlink w:anchor="def-flat-point">
        <w:r>
          <w:rPr>
            <w:rStyle w:val="Hyperlink"/>
          </w:rPr>
          <w:t xml:space="preserve">flat point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where the</w:t>
      </w:r>
      <w:r>
        <w:t xml:space="preserve"> </w:t>
      </w:r>
      <w:hyperlink r:id="rId69">
        <w:r>
          <w:rPr>
            <w:rStyle w:val="Hyperlink"/>
          </w:rPr>
          <w:t xml:space="preserve">second derivative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c</m:t>
        </m:r>
      </m:oMath>
      <w:r>
        <w:t xml:space="preserve"> </w:t>
      </w:r>
      <w:r>
        <w:t xml:space="preserve">in some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around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c</m:t>
        </m:r>
      </m:oMath>
      <w:r>
        <w:t xml:space="preserve"> </w:t>
      </w:r>
      <w:r>
        <w:t xml:space="preserve">in some open interval around</w:t>
      </w:r>
      <w:r>
        <w:t xml:space="preserve"> </w:t>
      </w:r>
      <m:oMath>
        <m:r>
          <m:t>c</m:t>
        </m:r>
      </m:oMath>
      <w:r>
        <w:t xml:space="preserve">.</w:t>
      </w:r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the</w:t>
      </w:r>
      <w:r>
        <w:t xml:space="preserve"> </w:t>
      </w:r>
      <w:hyperlink r:id="rId2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c</m:t>
              </m:r>
            </m:lim>
          </m:limLow>
          <m:f>
            <m:fPr>
              <m:type m:val="bar"/>
            </m:fPr>
            <m:num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c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</w:t>
      </w:r>
      <w:r>
        <w:t xml:space="preserve"> </w:t>
      </w:r>
      <w:hyperlink r:id="rId49">
        <w:r>
          <w:rPr>
            <w:rStyle w:val="Hyperlink"/>
          </w:rPr>
          <w:t xml:space="preserve">limit</w:t>
        </w:r>
      </w:hyperlink>
      <w:r>
        <w:t xml:space="preserve"> </w:t>
      </w:r>
      <w:r>
        <w:t xml:space="preserve">that is positive forces the</w:t>
      </w:r>
      <w:r>
        <w:t xml:space="preserve"> </w:t>
      </w:r>
      <w:hyperlink r:id="rId71">
        <w:r>
          <w:rPr>
            <w:rStyle w:val="Hyperlink"/>
          </w:rPr>
          <w:t xml:space="preserve">quotient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to be positive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near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sign as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c</m:t>
        </m:r>
      </m:oMath>
      <w:r>
        <w:t xml:space="preserve"> </w:t>
      </w:r>
      <w:r>
        <w:t xml:space="preserve">on some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around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to the left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to the right of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decreasing to the left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increasing to the right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c</m:t>
        </m:r>
      </m:oMath>
      <w:r>
        <w:t xml:space="preserve"> </w:t>
      </w:r>
      <w:r>
        <w:t xml:space="preserve">in that open interval.</w:t>
      </w:r>
    </w:p>
    <w:p>
      <w:pPr>
        <w:pStyle w:val="BodyText"/>
      </w:pPr>
      <w:r>
        <w:t xml:space="preserve">For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, apply the same reasoning to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f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near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which says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near</w:t>
      </w:r>
      <w:r>
        <w:t xml:space="preserve"> </w:t>
      </w:r>
      <m:oMath>
        <m:r>
          <m:t>c</m:t>
        </m:r>
      </m:oMath>
      <w:r>
        <w:t xml:space="preserve">.</w:t>
      </w:r>
    </w:p>
    <w:bookmarkStart w:id="73" w:name="exm-second-derivative-test"/>
    <w:p>
      <w:pPr>
        <w:pStyle w:val="BodyText"/>
      </w:pPr>
      <w:r>
        <w:rPr>
          <w:b/>
          <w:bCs/>
        </w:rPr>
        <w:t xml:space="preserve">Example 4 (Second derivative test for powers of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the</w:t>
      </w:r>
      <w:r>
        <w:t xml:space="preserve"> </w:t>
      </w:r>
      <w:hyperlink w:anchor="def-flat-point">
        <w:r>
          <w:rPr>
            <w:rStyle w:val="Hyperlink"/>
          </w:rPr>
          <w:t xml:space="preserve">flat point</w:t>
        </w:r>
      </w:hyperlink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hyperlink r:id="rId69">
        <w:r>
          <w:rPr>
            <w:rStyle w:val="Hyperlink"/>
          </w:rPr>
          <w:t xml:space="preserve">second derivative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</w:t>
      </w:r>
      <w:r>
        <w:t xml:space="preserve"> </w:t>
      </w:r>
      <w:hyperlink r:id="rId72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by</w:t>
      </w:r>
      <w:r>
        <w:t xml:space="preserve"> </w:t>
      </w:r>
      <w:hyperlink w:anchor="thm-second-derivative-test">
        <w:r>
          <w:rPr>
            <w:rStyle w:val="Hyperlink"/>
          </w:rPr>
          <w:t xml:space="preserve">Theorem 2</w:t>
        </w:r>
      </w:hyperlink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functions</w:t>
        </w:r>
      </w:hyperlink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both have the flat point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second derivative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there,</w:t>
      </w:r>
      <w:r>
        <w:t xml:space="preserve"> </w:t>
      </w:r>
      <w:r>
        <w:t xml:space="preserve">so the test does not decide.</w:t>
      </w:r>
      <w:r>
        <w:t xml:space="preserve"> </w:t>
      </w:r>
      <w:r>
        <w:t xml:space="preserve">Yet</w:t>
      </w:r>
      <w:r>
        <w:t xml:space="preserve"> </w:t>
      </w:r>
      <m:oMath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is smallest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among nearby points,</w:t>
      </w:r>
      <w:r>
        <w:t xml:space="preserve"> </w:t>
      </w:r>
      <w:r>
        <w:t xml:space="preserve">while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 smaller to the left of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larger to the right of</w:t>
      </w:r>
      <w:r>
        <w:t xml:space="preserve"> </w:t>
      </w:r>
      <m:oMath>
        <m:r>
          <m:t>0</m:t>
        </m:r>
      </m:oMath>
      <w:r>
        <w:t xml:space="preserve">.</w:t>
      </w:r>
    </w:p>
    <w:bookmarkEnd w:id="73"/>
    <w:bookmarkStart w:id="74" w:name="rem-second-derivative-test-zero"/>
    <w:p>
      <w:pPr>
        <w:pStyle w:val="BodyText"/>
      </w:pPr>
      <w:r>
        <w:rPr>
          <w:i/>
          <w:iCs/>
        </w:rPr>
        <w:t xml:space="preserve">Remark 1</w:t>
      </w:r>
      <w:r>
        <w:t xml:space="preserve"> (The second derivative test can fail to decide). </w:t>
      </w:r>
      <w:r>
        <w:t xml:space="preserve">If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 a</w:t>
      </w:r>
      <w:r>
        <w:t xml:space="preserve"> </w:t>
      </w:r>
      <w:hyperlink w:anchor="def-flat-point">
        <w:r>
          <w:rPr>
            <w:rStyle w:val="Hyperlink"/>
          </w:rPr>
          <w:t xml:space="preserve">flat point</w:t>
        </w:r>
      </w:hyperlink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thm-second-derivative-test">
        <w:r>
          <w:rPr>
            <w:rStyle w:val="Hyperlink"/>
          </w:rPr>
          <w:t xml:space="preserve">second derivative test</w:t>
        </w:r>
      </w:hyperlink>
      <w:r>
        <w:t xml:space="preserve"> </w:t>
      </w:r>
      <w:r>
        <w:t xml:space="preserve">does not decide: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may be smallest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among nearby points, largest there, or neither</w:t>
      </w:r>
      <w:r>
        <w:t xml:space="preserve"> </w:t>
      </w:r>
      <w:r>
        <w:t xml:space="preserve">(</w:t>
      </w:r>
      <w:hyperlink w:anchor="exm-second-derivative-test">
        <w:r>
          <w:rPr>
            <w:rStyle w:val="Hyperlink"/>
          </w:rPr>
          <w:t xml:space="preserve">Example 4</w:t>
        </w:r>
      </w:hyperlink>
      <w:r>
        <w:t xml:space="preserve">).</w:t>
      </w:r>
    </w:p>
    <w:bookmarkEnd w:id="74"/>
    <w:bookmarkStart w:id="75" w:name="def-inflection-point"/>
    <w:p>
      <w:pPr>
        <w:pStyle w:val="BodyText"/>
      </w:pPr>
      <w:r>
        <w:rPr>
          <w:b/>
          <w:bCs/>
        </w:rPr>
        <w:t xml:space="preserve">Definition 3 (Inflection point)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inflection point</w:t>
      </w:r>
      <w:r>
        <w:t xml:space="preserve"> </w:t>
      </w:r>
      <w:r>
        <w:t xml:space="preserve">of a</w:t>
      </w:r>
      <w:r>
        <w:t xml:space="preserve"> </w:t>
      </w:r>
      <w:hyperlink r:id="rId22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is a point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such that, on some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around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69">
        <w:r>
          <w:rPr>
            <w:rStyle w:val="Hyperlink"/>
          </w:rPr>
          <w:t xml:space="preserve">second derivative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is positive on one side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negative on the other.</w:t>
      </w:r>
    </w:p>
    <w:bookmarkEnd w:id="75"/>
    <w:bookmarkStart w:id="77" w:name="rem-inflection-point"/>
    <w:p>
      <w:pPr>
        <w:pStyle w:val="BodyText"/>
      </w:pPr>
      <w:r>
        <w:rPr>
          <w:i/>
          <w:iCs/>
        </w:rPr>
        <w:t xml:space="preserve">Remark 2</w:t>
      </w:r>
      <w:r>
        <w:t xml:space="preserve"> (Inflection points change the curvature). </w:t>
      </w:r>
      <w:r>
        <w:t xml:space="preserve">At an</w:t>
      </w:r>
      <w:r>
        <w:t xml:space="preserve"> </w:t>
      </w:r>
      <w:hyperlink w:anchor="def-inflection-point">
        <w:r>
          <w:rPr>
            <w:rStyle w:val="Hyperlink"/>
          </w:rPr>
          <w:t xml:space="preserve">inflection point</w:t>
        </w:r>
      </w:hyperlink>
      <w:r>
        <w:t xml:space="preserve">, the</w:t>
      </w:r>
      <w:r>
        <w:t xml:space="preserve"> </w:t>
      </w:r>
      <w:hyperlink r:id="rId76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changes between curving up and curving down.</w:t>
      </w:r>
    </w:p>
    <w:bookmarkEnd w:id="77"/>
    <w:bookmarkStart w:id="78" w:name="exm-inflection-point"/>
    <w:p>
      <w:pPr>
        <w:pStyle w:val="BodyText"/>
      </w:pPr>
      <w:r>
        <w:rPr>
          <w:b/>
          <w:bCs/>
        </w:rPr>
        <w:t xml:space="preserve">Example 5 (An inflection point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 the</w:t>
      </w:r>
      <w:r>
        <w:t xml:space="preserve"> </w:t>
      </w:r>
      <w:hyperlink r:id="rId69">
        <w:r>
          <w:rPr>
            <w:rStyle w:val="Hyperlink"/>
          </w:rPr>
          <w:t xml:space="preserve">second derivative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  <m:r>
          <m:t>x</m:t>
        </m:r>
      </m:oMath>
      <w:r>
        <w:t xml:space="preserve">,</w:t>
      </w:r>
      <w:r>
        <w:t xml:space="preserve"> </w:t>
      </w:r>
      <w:r>
        <w:t xml:space="preserve">which is negative 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 positive 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an</w:t>
      </w:r>
      <w:r>
        <w:t xml:space="preserve"> </w:t>
      </w:r>
      <w:hyperlink w:anchor="def-inflection-point">
        <w:r>
          <w:rPr>
            <w:rStyle w:val="Hyperlink"/>
          </w:rPr>
          <w:t xml:space="preserve">inflection point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</w:p>
    <w:bookmarkEnd w:id="78"/>
    <w:bookmarkStart w:id="84" w:name="exr-miller-deriv-opt-gamma-kernel"/>
    <w:p>
      <w:pPr>
        <w:pStyle w:val="BodyText"/>
      </w:pPr>
      <w:r>
        <w:rPr>
          <w:b/>
          <w:bCs/>
        </w:rPr>
        <w:t xml:space="preserve">Exercise 8 (Maximizing a gamma-family kernel)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[2]</w:t>
      </w:r>
      <w:r>
        <w:t xml:space="preserve">, Question 1.1.10.</w:t>
      </w:r>
    </w:p>
    <w:p>
      <w:pPr>
        <w:pStyle w:val="BodyText"/>
      </w:pPr>
      <w:r>
        <w:t xml:space="preserve">The</w:t>
      </w:r>
      <w:r>
        <w:t xml:space="preserve"> </w:t>
      </w:r>
      <w:hyperlink r:id="rId79">
        <w:r>
          <w:rPr>
            <w:rStyle w:val="Hyperlink"/>
          </w:rPr>
          <w:t xml:space="preserve">gamma distribution</w:t>
        </w:r>
      </w:hyperlink>
      <w:r>
        <w:t xml:space="preserve"> </w:t>
      </w:r>
      <w:r>
        <w:t xml:space="preserve">with shape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has the</w:t>
      </w:r>
      <w:r>
        <w:t xml:space="preserve"> </w:t>
      </w:r>
      <w:hyperlink r:id="rId80">
        <w:r>
          <w:rPr>
            <w:rStyle w:val="Hyperlink"/>
          </w:rPr>
          <w:t xml:space="preserve">kernel</w:t>
        </w:r>
      </w:hyperlink>
      <w:r>
        <w:t xml:space="preserve"> </w:t>
      </w:r>
      <m:oMath>
        <m:sSup>
          <m:e>
            <m:r>
              <m:t>x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 kernel has the same</w:t>
      </w:r>
      <w:r>
        <w:t xml:space="preserve"> </w:t>
      </w:r>
      <w:hyperlink r:id="rId81">
        <w:r>
          <w:rPr>
            <w:rStyle w:val="Hyperlink"/>
          </w:rPr>
          <w:t xml:space="preserve">mode</w:t>
        </w:r>
      </w:hyperlink>
      <w:r>
        <w:t xml:space="preserve"> </w:t>
      </w:r>
      <w:r>
        <w:t xml:space="preserve">as its density</w:t>
      </w:r>
      <w:r>
        <w:t xml:space="preserve"> </w:t>
      </w:r>
      <w:r>
        <w:t xml:space="preserve">(</w:t>
      </w:r>
      <w:hyperlink r:id="rId82">
        <w:r>
          <w:rPr>
            <w:rStyle w:val="Hyperlink"/>
          </w:rPr>
          <w:t xml:space="preserve">why</w:t>
        </w:r>
      </w:hyperlink>
      <w:r>
        <w:t xml:space="preserve">),</w:t>
      </w:r>
      <w:r>
        <w:t xml:space="preserve"> </w:t>
      </w:r>
      <w:r>
        <w:t xml:space="preserve">so maximizing it finds the mode without computing the</w:t>
      </w:r>
      <w:r>
        <w:t xml:space="preserve"> </w:t>
      </w:r>
      <w:hyperlink r:id="rId83">
        <w:r>
          <w:rPr>
            <w:rStyle w:val="Hyperlink"/>
          </w:rPr>
          <w:t xml:space="preserve">normalizing constant</w:t>
        </w:r>
      </w:hyperlink>
      <w:r>
        <w:t xml:space="preserve">.</w:t>
      </w:r>
    </w:p>
    <w:p>
      <w:pPr>
        <w:pStyle w:val="BodyText"/>
      </w:pPr>
      <w:r>
        <w:t xml:space="preserve">For shape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</m:t>
        </m:r>
      </m:oMath>
      <w:r>
        <w:t xml:space="preserve">, the kernel is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Find the</w:t>
      </w:r>
      <w:r>
        <w:t xml:space="preserve"> </w:t>
      </w:r>
      <w:hyperlink r:id="rId12">
        <w:r>
          <w:rPr>
            <w:rStyle w:val="Hyperlink"/>
          </w:rPr>
          <w:t xml:space="preserve">maximum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bookmarkEnd w:id="84"/>
    <w:bookmarkStart w:id="85" w:name="sol-miller-deriv-opt-gamma-kernel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Differentiate using the product rule: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Evaluate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boundary and critical points:</w:t>
      </w:r>
    </w:p>
    <w:p>
      <w:pPr>
        <w:numPr>
          <w:ilvl w:val="0"/>
          <w:numId w:val="1004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4</m:t>
                  </m:r>
                </m:e>
                <m:sup>
                  <m:r>
                    <m:t>4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256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4.6888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4"/>
        </w:numPr>
      </w:pP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: exponential decay dominates polynomial growth, so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x</m:t>
            </m:r>
          </m:e>
          <m:sup>
            <m:r>
              <m:t>4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the global maximum occurs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with maximum value</w:t>
      </w:r>
      <w:r>
        <w:t xml:space="preserve"> </w:t>
      </w:r>
      <m:oMath>
        <m:r>
          <m:t>256</m:t>
        </m:r>
        <m:r>
          <m:rPr>
            <m:sty m:val="p"/>
          </m:rPr>
          <m:t>/</m:t>
        </m:r>
        <m:sSup>
          <m:e>
            <m:r>
              <m:t>e</m:t>
            </m:r>
          </m:e>
          <m:sup>
            <m:r>
              <m:t>4</m:t>
            </m:r>
          </m:sup>
        </m:sSup>
      </m:oMath>
      <w:r>
        <w:t xml:space="preserve">.</w:t>
      </w:r>
    </w:p>
    <w:bookmarkEnd w:id="85"/>
    <w:bookmarkStart w:id="88" w:name="X2af8583915c3d6755df2ace9fe2e1b48908f679"/>
    <w:p>
      <w:pPr>
        <w:pStyle w:val="BodyText"/>
      </w:pPr>
      <w:r>
        <w:rPr>
          <w:b/>
          <w:bCs/>
        </w:rPr>
        <w:t xml:space="preserve">Exercise 9 (Classifying critical points with the second derivative test)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[2]</w:t>
      </w:r>
      <w:r>
        <w:t xml:space="preserve">, Question 1.1.11.</w:t>
      </w:r>
    </w:p>
    <w:p>
      <w:pPr>
        <w:pStyle w:val="BodyText"/>
      </w:pPr>
      <w:r>
        <w:t xml:space="preserve">An</w:t>
      </w:r>
      <w:r>
        <w:t xml:space="preserve"> </w:t>
      </w:r>
      <w:hyperlink r:id="rId86">
        <w:r>
          <w:rPr>
            <w:rStyle w:val="Hyperlink"/>
          </w:rPr>
          <w:t xml:space="preserve">optimization algorithm</w:t>
        </w:r>
      </w:hyperlink>
      <w:r>
        <w:t xml:space="preserve"> </w:t>
      </w:r>
      <w:r>
        <w:t xml:space="preserve">such as</w:t>
      </w:r>
      <w:r>
        <w:t xml:space="preserve"> </w:t>
      </w:r>
      <w:hyperlink r:id="rId87">
        <w:r>
          <w:rPr>
            <w:rStyle w:val="Hyperlink"/>
          </w:rPr>
          <w:t xml:space="preserve">Newton’s method</w:t>
        </w:r>
      </w:hyperlink>
      <w:r>
        <w:t xml:space="preserve"> </w:t>
      </w:r>
      <w:r>
        <w:t xml:space="preserve">or</w:t>
      </w:r>
      <w:r>
        <w:t xml:space="preserve"> </w:t>
      </w:r>
      <w:hyperlink r:id="rId43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can stop at a</w:t>
      </w:r>
      <w:r>
        <w:t xml:space="preserve"> </w:t>
      </w:r>
      <w:hyperlink w:anchor="def-critical-point">
        <w:r>
          <w:rPr>
            <w:rStyle w:val="Hyperlink"/>
          </w:rPr>
          <w:t xml:space="preserve">critical point</w:t>
        </w:r>
      </w:hyperlink>
      <w:r>
        <w:t xml:space="preserve">,</w:t>
      </w:r>
      <w:r>
        <w:t xml:space="preserve"> </w:t>
      </w:r>
      <w:r>
        <w:t xml:space="preserve">which may be a local</w:t>
      </w:r>
      <w:r>
        <w:t xml:space="preserve"> </w:t>
      </w:r>
      <w:hyperlink r:id="rId12">
        <w:r>
          <w:rPr>
            <w:rStyle w:val="Hyperlink"/>
          </w:rPr>
          <w:t xml:space="preserve">maximum</w:t>
        </w:r>
      </w:hyperlink>
      <w:r>
        <w:t xml:space="preserve">, a local</w:t>
      </w:r>
      <w:r>
        <w:t xml:space="preserve"> </w:t>
      </w:r>
      <w:hyperlink r:id="rId11">
        <w:r>
          <w:rPr>
            <w:rStyle w:val="Hyperlink"/>
          </w:rPr>
          <w:t xml:space="preserve">minimum</w:t>
        </w:r>
      </w:hyperlink>
      <w:r>
        <w:t xml:space="preserve">, or neither.</w:t>
      </w:r>
      <w:r>
        <w:t xml:space="preserve"> </w:t>
      </w:r>
      <w:r>
        <w:t xml:space="preserve">The</w:t>
      </w:r>
      <w:r>
        <w:t xml:space="preserve"> </w:t>
      </w:r>
      <w:hyperlink w:anchor="thm-second-derivative-test">
        <w:r>
          <w:rPr>
            <w:rStyle w:val="Hyperlink"/>
          </w:rPr>
          <w:t xml:space="preserve">second derivative test</w:t>
        </w:r>
      </w:hyperlink>
      <w:r>
        <w:t xml:space="preserve"> </w:t>
      </w:r>
      <w:r>
        <w:t xml:space="preserve">tells these apart.</w:t>
      </w:r>
    </w:p>
    <w:p>
      <w:pPr>
        <w:pStyle w:val="BodyText"/>
      </w:pPr>
      <w:r>
        <w:t xml:space="preserve">Consider the</w:t>
      </w:r>
      <w:r>
        <w:t xml:space="preserve"> </w:t>
      </w:r>
      <w:hyperlink r:id="rId67">
        <w:r>
          <w:rPr>
            <w:rStyle w:val="Hyperlink"/>
          </w:rPr>
          <w:t xml:space="preserve">cubic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−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Find its critical points,</w:t>
      </w:r>
      <w:r>
        <w:t xml:space="preserve"> </w:t>
      </w:r>
      <w:r>
        <w:t xml:space="preserve">and decide whether each is a local maximum, a local minimum, or an</w:t>
      </w:r>
      <w:r>
        <w:t xml:space="preserve"> </w:t>
      </w:r>
      <w:hyperlink w:anchor="def-inflection-point">
        <w:r>
          <w:rPr>
            <w:rStyle w:val="Hyperlink"/>
          </w:rPr>
          <w:t xml:space="preserve">inflection point</w:t>
        </w:r>
      </w:hyperlink>
      <w:r>
        <w:t xml:space="preserve">.</w:t>
      </w:r>
    </w:p>
    <w:bookmarkEnd w:id="88"/>
    <w:bookmarkStart w:id="89" w:name="X9a58de6c6ab4baf2df3e3111c406b3abe7c25e0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Compute the first derivative: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6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Setting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 critical points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Compute the second derivative: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24</m:t>
          </m:r>
          <m:r>
            <m:t>x</m:t>
          </m:r>
          <m:r>
            <m:rPr>
              <m:sty m:val="p"/>
            </m:rPr>
            <m:t>−</m:t>
          </m:r>
          <m:r>
            <m:t>6</m:t>
          </m:r>
        </m:oMath>
      </m:oMathPara>
    </w:p>
    <w:p>
      <w:pPr>
        <w:pStyle w:val="FirstParagraph"/>
      </w:pPr>
      <w:r>
        <w:t xml:space="preserve">Apply the second derivative test at each critical point:</w:t>
      </w:r>
    </w:p>
    <w:p>
      <w:pPr>
        <w:numPr>
          <w:ilvl w:val="0"/>
          <w:numId w:val="1005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&lt;</m:t>
        </m:r>
        <m:r>
          <m:t>0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strict local maximum.</w:t>
      </w:r>
    </w:p>
    <w:p>
      <w:pPr>
        <w:numPr>
          <w:ilvl w:val="0"/>
          <w:numId w:val="1005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24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is a strict local minimum.</w:t>
      </w:r>
    </w:p>
    <w:p>
      <w:pPr>
        <w:pStyle w:val="FirstParagraph"/>
      </w:pPr>
      <w:r>
        <w:t xml:space="preserve">Inflection points occur where the second derivative changes sign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). Because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is non-zero at both critical points, neither is an inflection point.</w:t>
      </w:r>
    </w:p>
    <w:bookmarkEnd w:id="89"/>
    <w:bookmarkEnd w:id="90"/>
    <w:bookmarkStart w:id="170" w:name="sec-optimality-vector"/>
    <w:p>
      <w:pPr>
        <w:pStyle w:val="Heading2"/>
      </w:pPr>
      <w:r>
        <w:t xml:space="preserve">2 Optimality conditions in several variables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multivariate calculus and optimality-condition parts of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94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states the second-order Taylor approximation and the optimality conditions without</w:t>
            </w:r>
            <w:r>
              <w:t xml:space="preserve"> </w:t>
            </w:r>
            <w:hyperlink r:id="rId95">
              <w:r>
                <w:rPr>
                  <w:rStyle w:val="Hyperlink"/>
                </w:rPr>
                <w:t xml:space="preserve">proof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here they are proved from the one-variable Taylor theorem,</w:t>
            </w:r>
            <w:r>
              <w:t xml:space="preserve"> </w:t>
            </w:r>
            <w:r>
              <w:t xml:space="preserve">and the approximation is made exact by evaluating the Hessian at a point between</w:t>
            </w:r>
            <w:r>
              <w:t xml:space="preserve"> </w:t>
            </w:r>
            <w:r>
              <w:t xml:space="preserve">$\mathord{\smash[b]{\underset{\raise.3ex\hbox{$\scriptstyle\sim$}}{z}}\vphantom{z}}$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$\mathord{\smash[b]{\underset{\raise.3ex\hbox{$\scriptstyle\sim$}}{z}}\vphantom{z}} + \mathord{\smash[b]{\underset{\raise.3ex\hbox{$\scriptstyle\sim$}}{h}}\vphantom{h}}$</w:t>
            </w:r>
            <w:r>
              <w:t xml:space="preserve">.</w:t>
            </w:r>
            <w:r>
              <w:t xml:space="preserve"> </w:t>
            </w:r>
            <w:r>
              <w:t xml:space="preserve">The source calls points with zero gradient critical points;</w:t>
            </w:r>
            <w:r>
              <w:t xml:space="preserve"> </w:t>
            </w:r>
            <w:r>
              <w:t xml:space="preserve">here they are stationary points,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w:hyperlink w:anchor="def-critical-point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gives</w:t>
            </w:r>
            <w:r>
              <w:t xml:space="preserve"> </w:t>
            </w:r>
            <w:r>
              <w:t xml:space="preserve">“critical point”</w:t>
            </w:r>
            <w:r>
              <w:t xml:space="preserve"> </w:t>
            </w:r>
            <w:r>
              <w:t xml:space="preserve">a wider meaning.</w:t>
            </w:r>
            <w:r>
              <w:t xml:space="preserve"> </w:t>
            </w:r>
            <w:r>
              <w:t xml:space="preserve">The source states these results for differentiable functions without saying how smooth;</w:t>
            </w:r>
            <w:r>
              <w:t xml:space="preserve"> </w:t>
            </w:r>
            <w:r>
              <w:t xml:space="preserve">here the first-order results assume continuous first partial derivatives, and the second-order results continuous second partial derivatives.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its remark that maximizing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minimizing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f</m:t>
              </m:r>
            </m:oMath>
            <w:r>
              <w:t xml:space="preserve">, and its classification of constraints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its figure of local, strict local and global minima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its one-variable Taylor example and its plots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matrix calculus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convexity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Lagrange multipliers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Newton’s method and gradient descent</w:t>
            </w:r>
          </w:p>
          <w:p/>
        </w:tc>
      </w:tr>
    </w:tbl>
    <w:p>
      <w:pPr>
        <w:pStyle w:val="FirstParagraph"/>
      </w:pPr>
      <w:r>
        <w:t xml:space="preserve">A local minimizer of a differentiable function on an open interval</w:t>
      </w:r>
      <w:r>
        <w:t xml:space="preserve"> </w:t>
      </w:r>
      <w:r>
        <w:t xml:space="preserve">is a flat point (</w:t>
      </w:r>
      <w:hyperlink w:anchor="def-flat-poi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and, at a flat point, a positive</w:t>
      </w:r>
      <w:r>
        <w:t xml:space="preserve"> </w:t>
      </w:r>
      <w:hyperlink r:id="rId69">
        <w:r>
          <w:rPr>
            <w:rStyle w:val="Hyperlink"/>
          </w:rPr>
          <w:t xml:space="preserve">second derivative</w:t>
        </w:r>
      </w:hyperlink>
      <w:r>
        <w:t xml:space="preserve"> </w:t>
      </w:r>
      <w:r>
        <w:t xml:space="preserve">guarantees a strict local minimum.</w:t>
      </w:r>
      <w:r>
        <w:t xml:space="preserve"> </w:t>
      </w:r>
      <w:r>
        <w:t xml:space="preserve">This section extends both facts to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  <w:r>
        <w:t xml:space="preserve"> </w:t>
      </w:r>
      <w:r>
        <w:t xml:space="preserve">the gradient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(</w:t>
      </w:r>
      <w:hyperlink r:id="rId96">
        <w:r>
          <w:rPr>
            <w:rStyle w:val="Hyperlink"/>
          </w:rPr>
          <w:t xml:space="preserve">gradient</w:t>
        </w:r>
      </w:hyperlink>
      <w:r>
        <w:t xml:space="preserve">) takes the place of the first derivative,</w:t>
      </w:r>
      <w:r>
        <w:t xml:space="preserve"> </w:t>
      </w:r>
      <w:r>
        <w:t xml:space="preserve">and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of second partial derivatives takes the place of the second;</w:t>
      </w:r>
      <w:r>
        <w:t xml:space="preserve"> </w:t>
      </w:r>
      <w:r>
        <w:t xml:space="preserve">both facts are proved in this section, for every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Throughout,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f(\mathord{\smash[b]{\underset{\raise.3ex\hbox{$\scriptstyle\sim$}}{z}}\vphantom{z}})$</w:t>
      </w:r>
      <w:r>
        <w:t xml:space="preserve"> </w:t>
      </w:r>
      <w:r>
        <w:t xml:space="preserve">means the gradient evaluated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\mathord{\smash[b]{\underset{\raise.3ex\hbox{$\scriptstyle\sim$}}{z}}\vphantom{z}}$</w:t>
      </w:r>
      <w:r>
        <w:t xml:space="preserve">.</w:t>
      </w:r>
    </w:p>
    <w:bookmarkStart w:id="98" w:name="thm-fermat"/>
    <w:p>
      <w:pPr>
        <w:pStyle w:val="BodyText"/>
      </w:pPr>
      <w:r>
        <w:rPr>
          <w:b/>
          <w:bCs/>
        </w:rPr>
        <w:t xml:space="preserve">Theorem 3 (A minimizer has derivative zero)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</w:t>
      </w:r>
      <w:r>
        <w:t xml:space="preserve"> </w:t>
      </w:r>
      <w:hyperlink r:id="rId97">
        <w:r>
          <w:rPr>
            <w:rStyle w:val="Hyperlink"/>
          </w:rPr>
          <w:t xml:space="preserve">real</w:t>
        </w:r>
      </w:hyperlink>
      <w:r>
        <w:t xml:space="preserve">-valued function on an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containing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differentiable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w:hyperlink r:id="rId72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[4]</w:t>
      </w:r>
    </w:p>
    <w:bookmarkEnd w:id="9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Take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as in the definition of a local minimizer,</w:t>
      </w:r>
      <w:r>
        <w:t xml:space="preserve"> </w:t>
      </w:r>
      <w:r>
        <w:t xml:space="preserve">shrunk if needed so that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−</m:t>
        </m:r>
        <m:r>
          <m:t>δ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+</m:t>
        </m:r>
        <m:r>
          <m:t>δ</m:t>
        </m:r>
        <m:r>
          <m:rPr>
            <m:sty m:val="p"/>
          </m:rPr>
          <m:t>)</m:t>
        </m:r>
      </m:oMath>
      <w:r>
        <w:t xml:space="preserve"> </w:t>
      </w:r>
      <w:r>
        <w:t xml:space="preserve">lies inside the interval;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g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)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h</m:t>
        </m:r>
        <m:r>
          <m:rPr>
            <m:sty m:val="p"/>
          </m:rPr>
          <m:t>&lt;</m:t>
        </m:r>
        <m:r>
          <m:t>δ</m:t>
        </m:r>
      </m:oMath>
      <w:r>
        <w:t xml:space="preserve">, the difference quotient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g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 its numerator is at least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its denominator is positive.</w:t>
      </w:r>
      <w:r>
        <w:t xml:space="preserve"> </w:t>
      </w: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from the right, these quotients tend to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(the two-sided limit exists, so the</w:t>
      </w:r>
      <w:r>
        <w:t xml:space="preserve"> </w:t>
      </w:r>
      <w:hyperlink r:id="rId50">
        <w:r>
          <w:rPr>
            <w:rStyle w:val="Hyperlink"/>
          </w:rPr>
          <w:t xml:space="preserve">one-sided limit</w:t>
        </w:r>
      </w:hyperlink>
      <w:r>
        <w:t xml:space="preserve"> </w:t>
      </w:r>
      <w:r>
        <w:t xml:space="preserve">equals it),</w:t>
      </w:r>
      <w:r>
        <w:t xml:space="preserve"> </w:t>
      </w:r>
      <w:r>
        <w:t xml:space="preserve">and a limit of numbers that are all at least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at least</w:t>
      </w:r>
      <w:r>
        <w:t xml:space="preserve"> </w:t>
      </w:r>
      <m:oMath>
        <m:r>
          <m:t>0</m:t>
        </m:r>
      </m:oMath>
      <w:r>
        <w:t xml:space="preserve">; so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−</m:t>
        </m:r>
        <m:r>
          <m:t>δ</m:t>
        </m:r>
        <m:r>
          <m:rPr>
            <m:sty m:val="p"/>
          </m:rPr>
          <m:t>&lt;</m:t>
        </m:r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, the numerator is still at least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but the denominator is negative,</w:t>
      </w:r>
      <w:r>
        <w:t xml:space="preserve"> </w:t>
      </w:r>
      <w:r>
        <w:t xml:space="preserve">so the quotient is at most</w:t>
      </w:r>
      <w:r>
        <w:t xml:space="preserve"> </w:t>
      </w:r>
      <m:oMath>
        <m:r>
          <m:t>0</m:t>
        </m:r>
      </m:oMath>
      <w:r>
        <w:t xml:space="preserve">, and in the same way, with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from the left,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t xml:space="preserve">Together,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100" w:name="exm-fermat"/>
    <w:p>
      <w:pPr>
        <w:pStyle w:val="BodyText"/>
      </w:pPr>
      <w:r>
        <w:rPr>
          <w:b/>
          <w:bCs/>
        </w:rPr>
        <w:t xml:space="preserve">Example 6 (Applying the test, and its limits)</w:t>
      </w:r>
      <w:r>
        <w:t xml:space="preserve"> </w:t>
      </w:r>
      <w:r>
        <w:t xml:space="preserve"> </w:t>
      </w:r>
    </w:p>
    <w:p>
      <w:pPr>
        <w:numPr>
          <w:ilvl w:val="0"/>
          <w:numId w:val="1007"/>
        </w:numPr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its minimizer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7"/>
        </w:numPr>
      </w:pPr>
      <w:r>
        <w:t xml:space="preserve">The</w:t>
      </w:r>
      <w:r>
        <w:t xml:space="preserve"> </w:t>
      </w:r>
      <w:hyperlink r:id="rId99">
        <w:r>
          <w:rPr>
            <w:rStyle w:val="Hyperlink"/>
          </w:rPr>
          <w:t xml:space="preserve">converse</w:t>
        </w:r>
      </w:hyperlink>
      <w:r>
        <w:t xml:space="preserve"> </w:t>
      </w:r>
      <w:r>
        <w:t xml:space="preserve">fails: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not a local minimizer,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h</m:t>
                  </m:r>
                </m:e>
                <m:sup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Differentiability is needed: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has its minimizer at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but the difference quotient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</m:e>
        </m:d>
        <m:r>
          <m:t>​</m:t>
        </m:r>
        <m:r>
          <m:rPr>
            <m:sty m:val="p"/>
          </m:rPr>
          <m:t>/</m:t>
        </m:r>
        <m:r>
          <m:t>h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it has no limit and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exist.</w:t>
      </w:r>
    </w:p>
    <w:bookmarkEnd w:id="100"/>
    <w:bookmarkStart w:id="101" w:name="def-stationary-point"/>
    <w:p>
      <w:pPr>
        <w:pStyle w:val="FirstParagraph"/>
      </w:pPr>
      <w:r>
        <w:rPr>
          <w:b/>
          <w:bCs/>
        </w:rPr>
        <w:t xml:space="preserve">Definition 4 (Stationary point)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scalar-valued function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 </w:t>
      </w:r>
      <w:r>
        <w:t xml:space="preserve">at which the gradient exists and</w:t>
      </w:r>
    </w:p>
    <w:p>
      <w:pPr>
        <w:pStyle w:val="BodyText"/>
      </w:pPr>
      <w:r>
        <w:t xml:space="preserve">$$
    \frac{\partial}{\partial \mathord{\smash[b]{\underset{\raise.3ex\hbox{$\scriptstyle\sim$}}{x}}\vphantom{x}}} f(\mathord{\smash[b]{\underset{\raise.3ex\hbox{$\scriptstyle\sim$}}{z}}\vphantom{z}}) = \mathord{\smash[b]{\underset{\raise.3ex\hbox{$\scriptstyle\sim$}}{0}}\vphantom{0}}_{p \times 1}
    $$</w:t>
      </w:r>
    </w:p>
    <w:p>
      <w:pPr>
        <w:pStyle w:val="FirstParagraph"/>
      </w:pPr>
      <w:r>
        <w:t xml:space="preserve">is a</w:t>
      </w:r>
      <w:r>
        <w:t xml:space="preserve"> </w:t>
      </w:r>
      <w:r>
        <w:rPr>
          <w:b/>
          <w:bCs/>
        </w:rPr>
        <w:t xml:space="preserve">stationary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</w:p>
    <w:bookmarkEnd w:id="101"/>
    <w:bookmarkStart w:id="102" w:name="exm-stationary-point"/>
    <w:p>
      <w:pPr>
        <w:pStyle w:val="BodyText"/>
      </w:pPr>
      <w:r>
        <w:rPr>
          <w:b/>
          <w:bCs/>
        </w:rPr>
        <w:t xml:space="preserve">Example 7 (A stationary point, and a point that is not one)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+ x_2^2 - 2 x_1$</w:t>
      </w:r>
      <w:r>
        <w:t xml:space="preserve">.</w:t>
      </w:r>
      <w:r>
        <w:t xml:space="preserve"> </w:t>
      </w:r>
      <w:r>
        <w:t xml:space="preserve">Its gradient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 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its only stationary point,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not one: the gradient there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bookmarkEnd w:id="10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0" w:name="fig-stationary-point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sp_x1_fs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sp_x2_fs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sp_grid_fs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expand.grid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sp_x1_fs, </w:t>
            </w:r>
            <w:r>
              <w:rPr>
                <w:rStyle w:val="AttributeTok"/>
              </w:rPr>
              <w:t xml:space="preserve">x2 =</w:t>
            </w:r>
            <w:r>
              <w:rPr>
                <w:rStyle w:val="NormalTok"/>
              </w:rPr>
              <w:t xml:space="preserve"> sp_x2_fs)</w:t>
            </w:r>
            <w:r>
              <w:br/>
            </w:r>
            <w:r>
              <w:rPr>
                <w:rStyle w:val="NormalTok"/>
              </w:rPr>
              <w:t xml:space="preserve">sp_grid_fs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sp_grid_fs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x1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sp_grid_fs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x2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sp_grid_fs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x1</w:t>
            </w:r>
            <w:r>
              <w:br/>
            </w:r>
            <w:r>
              <w:rPr>
                <w:rStyle w:val="NormalTok"/>
              </w:rPr>
              <w:t xml:space="preserve">sp_marks_x1_fs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sp_marks_kind_fs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"stationary point"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stationary"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sp_marks_fs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sp_marks_x1_fs, </w:t>
            </w:r>
            <w:r>
              <w:rPr>
                <w:rStyle w:val="AttributeTok"/>
              </w:rPr>
              <w:t xml:space="preserve">x2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kind =</w:t>
            </w:r>
            <w:r>
              <w:rPr>
                <w:rStyle w:val="NormalTok"/>
              </w:rPr>
              <w:t xml:space="preserve"> sp_marks_kind_fs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sp_aes_fs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(x1, x2,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value)</w:t>
            </w:r>
            <w:r>
              <w:br/>
            </w:r>
            <w:r>
              <w:rPr>
                <w:rStyle w:val="NormalTok"/>
              </w:rPr>
              <w:t xml:space="preserve">sp_marks_aes_fs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(x1, x2,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kind,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sp_shapes_fs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"stationary point"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stationary"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(sp_grid_fs, sp_aes_fs)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geom_contour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sp_marks_fs,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sp_marks_aes_fs,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inherit.aes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scale_shape_manual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sp_shapes_fs)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04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stationary-point-r-3.png" id="10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sp_x1_fs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sp_x2_fs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sp_x1_grid_fs, sp_x2_grid_fs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np.meshgrid(sp_x1_fs, sp_x2_fs)</w:t>
            </w:r>
            <w:r>
              <w:br/>
            </w:r>
            <w:r>
              <w:rPr>
                <w:rStyle w:val="NormalTok"/>
              </w:rPr>
              <w:t xml:space="preserve">sp_value_fs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sp_x1_grid_fs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+</w:t>
            </w:r>
            <w:r>
              <w:rPr>
                <w:rStyle w:val="NormalTok"/>
              </w:rPr>
              <w:t xml:space="preserve"> sp_x2_grid_fs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 sp_x1_grid_fs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ax.contour(sp_x1_grid_fs, sp_x2_grid_fs, sp_value_fs, colors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"stationary point"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"^"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"not stationary"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ax.set_aspect(</w:t>
            </w:r>
            <w:r>
              <w:rPr>
                <w:rStyle w:val="StringTok"/>
              </w:rPr>
              <w:t xml:space="preserve">"equal"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"x2"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ax.legend(loc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"upper right"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optimization-critical-points_files/figure-docx/stationary-point-python-1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</w:t>
            </w:r>
            <w:r>
              <w:t xml:space="preserve"> </w:t>
            </w:r>
            <w:hyperlink r:id="rId109">
              <w:r>
                <w:rPr>
                  <w:rStyle w:val="Hyperlink"/>
                </w:rPr>
                <w:t xml:space="preserve">Level curves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stationary-point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96">
              <w:r>
                <w:rPr>
                  <w:rStyle w:val="Hyperlink"/>
                </w:rPr>
                <w:t xml:space="preserve">gradient</w:t>
              </w:r>
            </w:hyperlink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$\mathord{\smash[b]{\underset{\raise.3ex\hbox{$\scriptstyle\sim$}}{0}}\vphantom{0}}$</w:t>
            </w:r>
            <w:r>
              <w:t xml:space="preserve"> </w:t>
            </w:r>
            <w:r>
              <w:t xml:space="preserve">only at the center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the circles,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w:anchor="def-stationary-point">
              <w:r>
                <w:rPr>
                  <w:rStyle w:val="Hyperlink"/>
                </w:rPr>
                <w:t xml:space="preserve">stationary point</w:t>
              </w:r>
            </w:hyperlink>
            <w:r>
              <w:t xml:space="preserve"> </w:t>
            </w:r>
            <w:r>
              <w:t xml:space="preserve">(circle).</w:t>
            </w:r>
            <w:r>
              <w:t xml:space="preserve"> </w:t>
            </w:r>
            <w:r>
              <w:t xml:space="preserve">At the origin (triangle) the gradient is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 which is not</w:t>
            </w:r>
            <w:r>
              <w:t xml:space="preserve"> </w:t>
            </w:r>
            <w:r>
              <w:t xml:space="preserve">$\mathord{\smash[b]{\underset{\raise.3ex\hbox{$\scriptstyle\sim$}}{0}}\vphantom{0}}$</w:t>
            </w:r>
            <w:r>
              <w:t xml:space="preserve">.</w:t>
            </w:r>
          </w:p>
          <w:bookmarkEnd w:id="110"/>
        </w:tc>
      </w:tr>
    </w:tbl>
    <w:bookmarkStart w:id="111" w:name="rem-stationary-point-one-variable"/>
    <w:p>
      <w:pPr>
        <w:pStyle w:val="BodyText"/>
      </w:pPr>
      <w:r>
        <w:rPr>
          <w:i/>
          <w:iCs/>
        </w:rPr>
        <w:t xml:space="preserve">Remark 3</w:t>
      </w:r>
      <w:r>
        <w:t xml:space="preserve"> (Stationary points in one variable).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a</w:t>
      </w:r>
      <w:r>
        <w:t xml:space="preserve"> </w:t>
      </w:r>
      <w:hyperlink w:anchor="def-stationary-point">
        <w:r>
          <w:rPr>
            <w:rStyle w:val="Hyperlink"/>
          </w:rPr>
          <w:t xml:space="preserve">stationary point</w:t>
        </w:r>
      </w:hyperlink>
      <w:r>
        <w:t xml:space="preserve"> </w:t>
      </w:r>
      <w:r>
        <w:t xml:space="preserve">is a flat point (</w:t>
      </w:r>
      <w:hyperlink w:anchor="def-flat-poin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111"/>
    <w:bookmarkStart w:id="112" w:name="thm-first-order-condition"/>
    <w:p>
      <w:pPr>
        <w:pStyle w:val="BodyText"/>
      </w:pPr>
      <w:r>
        <w:rPr>
          <w:b/>
          <w:bCs/>
        </w:rPr>
        <w:t xml:space="preserve">Theorem 4 (First-order necessary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</w:t>
      </w:r>
      <w:r>
        <w:t xml:space="preserve"> </w:t>
      </w:r>
      <w:hyperlink r:id="rId72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the gradient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exists at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 stationary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stationary-point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11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Take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as in the definition of a local minimizer.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$\mathord{\smash[b]{\underset{\raise.3ex\hbox{$\scriptstyle\sim$}}{e}}\vphantom{e}}_i$</w:t>
      </w:r>
      <w:r>
        <w:t xml:space="preserve"> </w:t>
      </w:r>
      <w:r>
        <w:t xml:space="preserve">be the vector with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in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elsewhere,</w:t>
      </w:r>
      <w:r>
        <w:t xml:space="preserve"> </w:t>
      </w:r>
      <w:r>
        <w:t xml:space="preserve">and let</w:t>
      </w:r>
      <w:r>
        <w:t xml:space="preserve"> </w:t>
      </w:r>
      <w:r>
        <w:t xml:space="preserve">$g_i(t) \stackrel{\text{def}}{=}f(\mathord{\smash[b]{\underset{\raise.3ex\hbox{$\scriptstyle\sim$}}{x}}\vphantom{x}}^* + t\,\mathord{\smash[b]{\underset{\raise.3ex\hbox{$\scriptstyle\sim$}}{e}}\vphantom{e}}_i)$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\mathopen{}\left\lVert(\mathord{\smash[b]{\underset{\raise.3ex\hbox{$\scriptstyle\sim$}}{x}}\vphantom{x}}^* + t\,\mathord{\smash[b]{\underset{\raise.3ex\hbox{$\scriptstyle\sim$}}{e}}\vphantom{e}}_i) - \mathord{\smash[b]{\underset{\raise.3ex\hbox{$\scriptstyle\sim$}}{x}}\vphantom{x}}^*\right\rVert\mathclose{} &amp;= \mathopen{}\left|t\right|\mathclose{}\,\mathopen{}\left\lVert\mathord{\smash[b]{\underset{\raise.3ex\hbox{$\scriptstyle\sim$}}{e}}\vphantom{e}}_i\right\rVert\mathclose{} \\
    &amp;= \mathopen{}\left|t\right|\mathclose{} \\
    &amp;&lt; \delta,
    \end{aligned}
    $$</w:t>
      </w:r>
    </w:p>
    <w:p>
      <w:pPr>
        <w:pStyle w:val="FirstParagraph"/>
      </w:pPr>
      <w:r>
        <w:t xml:space="preserve">so</w:t>
      </w:r>
    </w:p>
    <w:p>
      <w:pPr>
        <w:pStyle w:val="BodyText"/>
      </w:pPr>
      <w:r>
        <w:t xml:space="preserve">$$
    \begin{aligned}
    g_i(0) &amp;= f(\mathord{\smash[b]{\underset{\raise.3ex\hbox{$\scriptstyle\sim$}}{x}}\vphantom{x}}^*) \\
    &amp;\le f(\mathord{\smash[b]{\underset{\raise.3ex\hbox{$\scriptstyle\sim$}}{x}}\vphantom{x}}^* + t\,\mathord{\smash[b]{\underset{\raise.3ex\hbox{$\scriptstyle\sim$}}{e}}\vphantom{e}}_i) \\
    &amp;= g_i(t):
    \end{aligned}
    $$</w:t>
      </w:r>
    </w:p>
    <w:p>
      <w:pPr>
        <w:pStyle w:val="FirstParagraph"/>
      </w:pPr>
      <m:oMath>
        <m:r>
          <m:t>0</m:t>
        </m:r>
      </m:oMath>
      <w:r>
        <w:t xml:space="preserve"> </w:t>
      </w:r>
      <w:r>
        <w:t xml:space="preserve">is a local minimizer of</w:t>
      </w:r>
      <w:r>
        <w:t xml:space="preserve"> </w:t>
      </w:r>
      <m:oMath>
        <m:sSub>
          <m:e>
            <m:r>
              <m:t>g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Moving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along</w:t>
      </w:r>
      <w:r>
        <w:t xml:space="preserve"> </w:t>
      </w:r>
      <w:r>
        <w:t xml:space="preserve">$\mathord{\smash[b]{\underset{\raise.3ex\hbox{$\scriptstyle\sim$}}{e}}\vphantom{e}}_i$</w:t>
      </w:r>
      <w:r>
        <w:t xml:space="preserve"> </w:t>
      </w:r>
      <w:r>
        <w:t xml:space="preserve">changes only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Sup>
          <m:e>
            <m:r>
              <m:t>g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partial derivative</w:t>
      </w:r>
      <w:r>
        <w:t xml:space="preserve"> </w:t>
      </w:r>
      <w:r>
        <w:t xml:space="preserve">$\frac{\partial}{\partial x_i} f(\mathord{\smash[b]{\underset{\raise.3ex\hbox{$\scriptstyle\sim$}}{x}}\vphantom{x}}^*)$</w:t>
      </w:r>
      <w:r>
        <w:t xml:space="preserve">,</w:t>
      </w:r>
      <w:r>
        <w:t xml:space="preserve"> </w:t>
      </w:r>
      <w:r>
        <w:t xml:space="preserve">which exists because the gradient does.</w:t>
      </w:r>
      <w:r>
        <w:t xml:space="preserve"> </w:t>
      </w:r>
      <w:r>
        <w:t xml:space="preserve">By</w:t>
      </w:r>
      <w:r>
        <w:t xml:space="preserve"> </w:t>
      </w:r>
      <w:hyperlink w:anchor="thm-fermat">
        <w:r>
          <w:rPr>
            <w:rStyle w:val="Hyperlink"/>
          </w:rPr>
          <w:t xml:space="preserve">Theorem 3</w:t>
        </w:r>
      </w:hyperlink>
      <w:r>
        <w:t xml:space="preserve">,</w:t>
      </w:r>
    </w:p>
    <w:p>
      <w:pPr>
        <w:pStyle w:val="BodyText"/>
      </w:pPr>
      <w:r>
        <w:t xml:space="preserve">$$
    \begin{aligned}
    \frac{\partial}{\partial x_i} f(\mathord{\smash[b]{\underset{\raise.3ex\hbox{$\scriptstyle\sim$}}{x}}\vphantom{x}}^*) &amp;= g_i'(0) \\
    &amp;= 0.
    \end{aligned}
    $$</w:t>
      </w:r>
    </w:p>
    <w:p>
      <w:pPr>
        <w:pStyle w:val="FirstParagraph"/>
      </w:pPr>
      <w:r>
        <w:t xml:space="preserve">The equation</w:t>
      </w:r>
      <w:r>
        <w:t xml:space="preserve"> </w:t>
      </w:r>
      <m:oMath>
        <m:sSubSup>
          <m:e>
            <m:r>
              <m:t>g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holds for every</w:t>
      </w:r>
      <w:r>
        <w:t xml:space="preserve"> </w:t>
      </w:r>
      <m:oMath>
        <m:r>
          <m:t>i</m:t>
        </m:r>
      </m:oMath>
      <w:r>
        <w:t xml:space="preserve">, so every entry of the gradient at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w:hyperlink r:id="rId96">
        <w:r>
          <w:rPr>
            <w:rStyle w:val="Hyperlink"/>
          </w:rPr>
          <w:t xml:space="preserve">vector derivative</w:t>
        </w:r>
      </w:hyperlink>
      <w:r>
        <w:t xml:space="preserve">).</w:t>
      </w:r>
    </w:p>
    <w:bookmarkStart w:id="114" w:name="exm-first-order-condition"/>
    <w:p>
      <w:pPr>
        <w:pStyle w:val="BodyText"/>
      </w:pPr>
      <w:r>
        <w:rPr>
          <w:b/>
          <w:bCs/>
        </w:rPr>
        <w:t xml:space="preserve">Example 8 (Using the condition to locate, and to rule out, minimizers)</w:t>
      </w:r>
      <w:r>
        <w:t xml:space="preserve"> </w:t>
      </w:r>
      <w:r>
        <w:t xml:space="preserve"> </w:t>
      </w:r>
    </w:p>
    <w:p>
      <w:pPr>
        <w:numPr>
          <w:ilvl w:val="0"/>
          <w:numId w:val="1008"/>
        </w:numPr>
      </w:pPr>
      <w:r>
        <w:t xml:space="preserve">For</w:t>
      </w:r>
      <w:r>
        <w:t xml:space="preserve"> </w:t>
      </w: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of</w:t>
      </w:r>
      <w:r>
        <w:t xml:space="preserve"> </w:t>
      </w:r>
      <w:hyperlink w:anchor="exm-stationary-point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w:r>
        <w:t xml:space="preserve">any local minimizer must be the stationary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It is one: completing the square,</w:t>
      </w:r>
    </w:p>
    <w:p>
      <w:pPr>
        <w:pStyle w:val="BodyText"/>
      </w:pPr>
      <w:r>
        <w:t xml:space="preserve">$$
    \begin{aligned}
    f(\mathord{\smash[b]{\underset{\raise.3ex\hbox{$\scriptstyle\sim$}}{x}}\vphantom{x}}) &amp;= (x_1 - 1)^2 + x_2^2 - 1 \\
    &amp;\ge -1 \\
    &amp;= f(1, 0).
    \end{aligned}
    $$</w:t>
      </w:r>
    </w:p>
    <w:p>
      <w:pPr>
        <w:numPr>
          <w:ilvl w:val="0"/>
          <w:numId w:val="1008"/>
        </w:numPr>
      </w:pPr>
      <w:r>
        <w:t xml:space="preserve">For</w:t>
      </w:r>
      <w:r>
        <w:t xml:space="preserve"> </w:t>
      </w:r>
      <w:r>
        <w:t xml:space="preserve">$f(\mathord{\smash[b]{\underset{\raise.3ex\hbox{$\scriptstyle\sim$}}{x}}\vphantom{x}}) = e^{2x_1 + x_2} - x_1$</w:t>
      </w:r>
      <w:r>
        <w:t xml:space="preserve"> </w:t>
      </w:r>
      <w:r>
        <w:t xml:space="preserve">of</w:t>
      </w:r>
      <w:r>
        <w:t xml:space="preserve"> </w:t>
      </w:r>
      <w:hyperlink r:id="rId113">
        <w:r>
          <w:rPr>
            <w:rStyle w:val="Hyperlink"/>
          </w:rPr>
          <w:t xml:space="preserve">Example</w:t>
        </w:r>
      </w:hyperlink>
      <w:r>
        <w:t xml:space="preserve">,</w:t>
      </w:r>
      <w:r>
        <w:t xml:space="preserve"> </w:t>
      </w:r>
      <w:r>
        <w:t xml:space="preserve">the second entry of the gradient is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no stationary point, and so no local minimizer.</w:t>
      </w:r>
    </w:p>
    <w:p>
      <w:pPr>
        <w:numPr>
          <w:ilvl w:val="0"/>
          <w:numId w:val="1008"/>
        </w:numPr>
      </w:pPr>
      <w:r>
        <w:t xml:space="preserve">The converse fails:</w:t>
      </w:r>
      <w:r>
        <w:t xml:space="preserve"> </w:t>
      </w:r>
      <w:r>
        <w:t xml:space="preserve">$f(\mathord{\smash[b]{\underset{\raise.3ex\hbox{$\scriptstyle\sim$}}{x}}\vphantom{x}}) = x_1^2 - x_2^2$</w:t>
      </w:r>
      <w:r>
        <w:t xml:space="preserve"> </w:t>
      </w:r>
      <w:r>
        <w:t xml:space="preserve">has gradient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rPr>
                <m:sty m:val="p"/>
              </m:rPr>
              <m:t>−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a stationary point,</w:t>
      </w:r>
      <w:r>
        <w:t xml:space="preserve"> </w:t>
      </w:r>
      <w:r>
        <w:t xml:space="preserve">but</w:t>
      </w:r>
    </w:p>
    <w:p>
      <w:pPr>
        <w:pStyle w:val="BodyText"/>
      </w:pPr>
      <w:r>
        <w:t xml:space="preserve">$$
    \begin{aligned}
    f(0, t) &amp;= -t^2 \\
    &amp;&lt; 0 \\
    &amp;= f(\mathord{\smash[b]{\underset{\raise.3ex\hbox{$\scriptstyle\sim$}}{0}}\vphantom{0}})
    \end{aligned}
    $$</w:t>
      </w:r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not a local minimizer.</w:t>
      </w:r>
    </w:p>
    <w:bookmarkEnd w:id="114"/>
    <w:bookmarkStart w:id="118" w:name="exm-stationary-least-squares"/>
    <w:p>
      <w:pPr>
        <w:pStyle w:val="FirstParagraph"/>
      </w:pPr>
      <w:r>
        <w:rPr>
          <w:b/>
          <w:bCs/>
        </w:rPr>
        <w:t xml:space="preserve">Example 9 (A stationary point of the sum of squared errors, on real data)</w:t>
      </w:r>
      <w:r>
        <w:t xml:space="preserve"> </w:t>
      </w:r>
      <w:r>
        <w:t xml:space="preserve">The Auto data record the horsepower and fuel economy (miles per gallon)</w:t>
      </w:r>
      <w:r>
        <w:t xml:space="preserve"> </w:t>
      </w:r>
      <w:r>
        <w:t xml:space="preserve">of 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,</w:t>
      </w:r>
      <w:r>
        <w:t xml:space="preserve"> </w:t>
      </w:r>
      <w:r>
        <w:t xml:space="preserve">in the Python package</w:t>
      </w:r>
      <w:r>
        <w:t xml:space="preserve"> </w:t>
      </w:r>
      <w:hyperlink r:id="rId115">
        <w:r>
          <w:rPr>
            <w:rStyle w:val="VerbatimChar"/>
          </w:rPr>
          <w:t xml:space="preserve">ISLP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ISLP.load_data("Auto")</w:t>
      </w:r>
      <w:r>
        <w:t xml:space="preserve">)</w:t>
      </w:r>
      <w:r>
        <w:t xml:space="preserve"> </w:t>
      </w:r>
      <w:r>
        <w:t xml:space="preserve">and the R package</w:t>
      </w:r>
      <w:r>
        <w:t xml:space="preserve"> </w:t>
      </w:r>
      <w:hyperlink r:id="rId116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117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and both code tabs below read that file.</w:t>
      </w:r>
    </w:p>
    <w:p>
      <w:pPr>
        <w:pStyle w:val="BodyText"/>
      </w:pP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the miles per gallon and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the horsepower of car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t xml:space="preserve">To predict miles per gallon from horsepower with a line,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$\mathord{\smash[b]{\underset{\raise.3ex\hbox{$\scriptstyle\sim$}}{\beta}}\vphantom{\beta}}= {(\beta_{0}, \beta_{1})}^{\top}$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the matrix</w:t>
      </w:r>
      <w:r>
        <w:t xml:space="preserve"> </w:t>
      </w:r>
      <w:r>
        <w:t xml:space="preserve">whose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sum of squared errors is</w:t>
      </w:r>
    </w:p>
    <w:p>
      <w:pPr>
        <w:pStyle w:val="BodyText"/>
      </w:pPr>
      <w:r>
        <w:t xml:space="preserve">$$
    f(\mathord{\smash[b]{\underset{\raise.3ex\hbox{$\scriptstyle\sim$}}{\beta}}\vphantom{\beta}}) = \mathopen{}\left\lVert\mathord{\smash[b]{\underset{\raise.3ex\hbox{$\scriptstyle\sim$}}{y}}\vphantom{y}}- \mathbf{X}\mathord{\smash[b]{\underset{\raise.3ex\hbox{$\scriptstyle\sim$}}{\beta}}\vphantom{\beta}}\right\rVert\mathclose{}^2,
    $$</w:t>
      </w:r>
    </w:p>
    <w:p>
      <w:pPr>
        <w:pStyle w:val="FirstParagraph"/>
      </w:pPr>
      <w:r>
        <w:t xml:space="preserve">a scalar-valued function of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.</w:t>
      </w:r>
      <w:r>
        <w:t xml:space="preserve"> </w:t>
      </w:r>
      <w:r>
        <w:t xml:space="preserve">Its gradient is</w:t>
      </w:r>
      <w:r>
        <w:t xml:space="preserve"> </w:t>
      </w:r>
      <w:r>
        <w:t xml:space="preserve">$-2\,{\mathbf{X}}^{\top}(\mathord{\smash[b]{\underset{\raise.3ex\hbox{$\scriptstyle\sim$}}{y}}\vphantom{y}}- \mathbf{X}\mathord{\smash[b]{\underset{\raise.3ex\hbox{$\scriptstyle\sim$}}{\beta}}\vphantom{\beta}})$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first-order-condition">
        <w:r>
          <w:rPr>
            <w:rStyle w:val="Hyperlink"/>
          </w:rPr>
          <w:t xml:space="preserve">Theorem 4</w:t>
        </w:r>
      </w:hyperlink>
      <w:r>
        <w:t xml:space="preserve">, a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must make this gradient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which is the equation</w:t>
      </w:r>
      <w:r>
        <w:t xml:space="preserve"> </w:t>
      </w:r>
      <w:r>
        <w:t xml:space="preserve">${\mathbf{X}}^{\top}\mathbf{X}\mathord{\smash[b]{\underset{\raise.3ex\hbox{$\scriptstyle\sim$}}{\beta}}\vphantom{\beta}}= {\mathbf{X}}^{\top}\mathord{\smash[b]{\underset{\raise.3ex\hbox{$\scriptstyle\sim$}}{y}}\vphantom{y}}$</w:t>
      </w:r>
      <w:r>
        <w:t xml:space="preserve">.</w:t>
      </w:r>
      <w:r>
        <w:t xml:space="preserve"> </w:t>
      </w:r>
      <w:r>
        <w:t xml:space="preserve">The code below solves that equation and evaluates the gradient at</w:t>
      </w:r>
      <w:r>
        <w:t xml:space="preserve"> </w:t>
      </w:r>
      <w:r>
        <w:t xml:space="preserve">the solution and at</w:t>
      </w:r>
      <w:r>
        <w:t xml:space="preserve"> </w:t>
      </w:r>
      <w:r>
        <w:t xml:space="preserve">$\mathord{\smash[b]{\underset{\raise.3ex\hbox{$\scriptstyle\sim$}}{\beta}}\vphantom{\beta}}= \mathord{\smash[b]{\underset{\raise.3ex\hbox{$\scriptstyle\sim$}}{0}}\vphantom{0}}$</w:t>
      </w:r>
      <w:r>
        <w:t xml:space="preserve">.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auto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].to_numpy(dtype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np.column_stack([np.ones(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(auto)), auto[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].to_numpy(dtype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)])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grad(beta):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X.T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(y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beta)</w:t>
      </w:r>
      <w:r>
        <w:br/>
      </w:r>
      <w:r>
        <w:br/>
      </w:r>
      <w:r>
        <w:rPr>
          <w:rStyle w:val="NormalTok"/>
        </w:rPr>
        <w:t xml:space="preserve">beta_hat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np.linalg.solve(X.T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X, X.T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grad_hat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grad(beta_hat)</w:t>
      </w:r>
      <w:r>
        <w:br/>
      </w:r>
      <w:r>
        <w:rPr>
          <w:rStyle w:val="NormalTok"/>
        </w:rPr>
        <w:t xml:space="preserve">grad_zero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grad(np.zeros(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pd.DataFrame(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"beta"</w:t>
      </w:r>
      <w:r>
        <w:rPr>
          <w:rStyle w:val="NormalTok"/>
        </w:rPr>
        <w:t xml:space="preserve">: [beta_hat, np.zeros(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)], </w:t>
      </w:r>
      <w:r>
        <w:rPr>
          <w:rStyle w:val="StringTok"/>
        </w:rPr>
        <w:t xml:space="preserve">"gradient"</w:t>
      </w:r>
      <w:r>
        <w:rPr>
          <w:rStyle w:val="NormalTok"/>
        </w:rPr>
        <w:t xml:space="preserve">: [grad_hat, grad_zero]},</w:t>
      </w:r>
      <w:r>
        <w:br/>
      </w:r>
      <w:r>
        <w:rPr>
          <w:rStyle w:val="NormalTok"/>
        </w:rPr>
        <w:t xml:space="preserve">    index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"solution"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"zero vector"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                  beta                gradient</w:t>
      </w:r>
      <w:r>
        <w:br/>
      </w:r>
      <w:r>
        <w:rPr>
          <w:rStyle w:val="CommentTok"/>
        </w:rPr>
        <w:t xml:space="preserve">#&gt; solution     [39.935861, -0.157845]              [0.0, 0.0]</w:t>
      </w:r>
      <w:r>
        <w:br/>
      </w:r>
      <w:r>
        <w:rPr>
          <w:rStyle w:val="CommentTok"/>
        </w:rPr>
        <w:t xml:space="preserve">#&gt; zero vector              [0.0, 0.0]  [-18381.6, -1737437.6]</w:t>
      </w:r>
    </w:p>
    <w:p>
      <w:pPr>
        <w:pStyle w:val="FirstParagraph"/>
      </w:pPr>
      <w:r>
        <w:t xml:space="preserve">A library fit gives the same coefficients: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CommentTok"/>
        </w:rPr>
        <w:t xml:space="preserve"># np.polyfit returns the slope first, so reverse to (intercept, slope).</w:t>
      </w:r>
      <w:r>
        <w:br/>
      </w:r>
      <w:r>
        <w:rPr>
          <w:rStyle w:val="NormalTok"/>
        </w:rPr>
        <w:t xml:space="preserve">beta_polyfit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np.polyfit(auto[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], auto[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], deg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beta_polyfit</w:t>
      </w:r>
      <w:r>
        <w:br/>
      </w:r>
      <w:r>
        <w:rPr>
          <w:rStyle w:val="CommentTok"/>
        </w:rPr>
        <w:t xml:space="preserve">#&gt; array([39.93586102, -0.15784473])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horsepower)</w:t>
      </w:r>
      <w:r>
        <w:br/>
      </w:r>
      <w:r>
        <w:br/>
      </w:r>
      <w:r>
        <w:rPr>
          <w:rStyle w:val="NormalTok"/>
        </w:rPr>
        <w:t xml:space="preserve">grad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(beta)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beta)</w:t>
      </w:r>
      <w:r>
        <w:br/>
      </w:r>
      <w:r>
        <w:br/>
      </w:r>
      <w:r>
        <w:rPr>
          <w:rStyle w:val="NormalTok"/>
        </w:rPr>
        <w:t xml:space="preserve">beta_hat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solve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X,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grad_hat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(beta_hat)</w:t>
      </w:r>
      <w:r>
        <w:br/>
      </w:r>
      <w:r>
        <w:rPr>
          <w:rStyle w:val="NormalTok"/>
        </w:rPr>
        <w:t xml:space="preserve">grad_zero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solution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(beta_hat), </w:t>
      </w:r>
      <w:r>
        <w:rPr>
          <w:rStyle w:val="AttributeTok"/>
        </w:rPr>
        <w:t xml:space="preserve">gradient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(grad_hat)),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zero_vector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gradient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(grad_zero))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$solution</w:t>
      </w:r>
      <w:r>
        <w:br/>
      </w:r>
      <w:r>
        <w:rPr>
          <w:rStyle w:val="CommentTok"/>
        </w:rPr>
        <w:t xml:space="preserve">#&gt; $solution$beta</w:t>
      </w:r>
      <w:r>
        <w:br/>
      </w:r>
      <w:r>
        <w:rPr>
          <w:rStyle w:val="CommentTok"/>
        </w:rPr>
        <w:t xml:space="preserve">#&gt; [1] 39.9358610 -0.1578447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$solution$gradient</w:t>
      </w:r>
      <w:r>
        <w:br/>
      </w:r>
      <w:r>
        <w:rPr>
          <w:rStyle w:val="CommentTok"/>
        </w:rPr>
        <w:t xml:space="preserve">#&gt; [1] 1.071498e-11 1.673470e-10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$zero_vector</w:t>
      </w:r>
      <w:r>
        <w:br/>
      </w:r>
      <w:r>
        <w:rPr>
          <w:rStyle w:val="CommentTok"/>
        </w:rPr>
        <w:t xml:space="preserve">#&gt; $zero_vector$beta</w:t>
      </w:r>
      <w:r>
        <w:br/>
      </w:r>
      <w:r>
        <w:rPr>
          <w:rStyle w:val="CommentTok"/>
        </w:rPr>
        <w:t xml:space="preserve">#&gt; [1] 0 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$zero_vector$gradient</w:t>
      </w:r>
      <w:r>
        <w:br/>
      </w:r>
      <w:r>
        <w:rPr>
          <w:rStyle w:val="CommentTok"/>
        </w:rPr>
        <w:t xml:space="preserve">#&gt; [1]   -18381.6 -1737437.6</w:t>
      </w:r>
    </w:p>
    <w:p>
      <w:pPr>
        <w:pStyle w:val="FirstParagraph"/>
      </w:pPr>
      <w:r>
        <w:t xml:space="preserve">A library fit gives the same coefficients:</w:t>
      </w:r>
    </w:p>
    <w:p>
      <w:pPr>
        <w:pStyle w:val="SourceCode"/>
      </w:pP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horsepower,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auto))</w:t>
      </w:r>
      <w:r>
        <w:br/>
      </w:r>
      <w:r>
        <w:rPr>
          <w:rStyle w:val="CommentTok"/>
        </w:rPr>
        <w:t xml:space="preserve">#&gt; (Intercept)  horsepower </w:t>
      </w:r>
      <w:r>
        <w:br/>
      </w:r>
      <w:r>
        <w:rPr>
          <w:rStyle w:val="CommentTok"/>
        </w:rPr>
        <w:t xml:space="preserve">#&gt;  39.9358610  -0.1578447</w:t>
      </w:r>
    </w:p>
    <w:p>
      <w:pPr>
        <w:pStyle w:val="FirstParagraph"/>
      </w:pPr>
      <w:r>
        <w:t xml:space="preserve">The solution is an intercept of 39.9</w:t>
      </w:r>
      <w:r>
        <w:t xml:space="preserve"> </w:t>
      </w:r>
      <w:r>
        <w:t xml:space="preserve">miles per gallon and a slope of -0.158</w:t>
      </w:r>
      <w:r>
        <w:t xml:space="preserve"> </w:t>
      </w:r>
      <w:r>
        <w:t xml:space="preserve">miles per gallon per unit of horsepower.</w:t>
      </w:r>
      <w:r>
        <w:t xml:space="preserve"> </w:t>
      </w:r>
      <w:r>
        <w:t xml:space="preserve">The largest entry of the gradient there is</w:t>
      </w:r>
      <w:r>
        <w:t xml:space="preserve"> </w:t>
      </w:r>
      <w:r>
        <w:t xml:space="preserve">1.7e-10,</w:t>
      </w:r>
      <w:r>
        <w:t xml:space="preserve"> </w:t>
      </w:r>
      <w:r>
        <w:t xml:space="preserve">zero up to rounding error,</w:t>
      </w:r>
      <w:r>
        <w:t xml:space="preserve"> </w:t>
      </w:r>
      <w:r>
        <w:t xml:space="preserve">against 1,737,438</w:t>
      </w:r>
      <w:r>
        <w:t xml:space="preserve"> </w:t>
      </w:r>
      <w:r>
        <w:t xml:space="preserve">at the zero vector.</w:t>
      </w:r>
      <w:r>
        <w:t xml:space="preserve"> </w:t>
      </w:r>
      <w:r>
        <w:t xml:space="preserve">So the solution is a stationary point (</w:t>
      </w:r>
      <w:hyperlink w:anchor="def-stationary-point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the zero vector is not.</w:t>
      </w:r>
      <w:r>
        <w:t xml:space="preserve"> </w:t>
      </w:r>
      <w:r>
        <w:t xml:space="preserve">The library fits above agree with the solution of that equation.</w:t>
      </w:r>
    </w:p>
    <w:bookmarkEnd w:id="118"/>
    <w:bookmarkStart w:id="120" w:name="thm-taylor-1d"/>
    <w:p>
      <w:pPr>
        <w:pStyle w:val="BodyText"/>
      </w:pPr>
      <w:r>
        <w:rPr>
          <w:b/>
          <w:bCs/>
        </w:rPr>
        <w:t xml:space="preserve">Theorem 5 (Taylor’s theorem with a second-order remainder)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, and 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real-valued function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whose derivative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119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whose</w:t>
      </w:r>
      <w:r>
        <w:t xml:space="preserve"> </w:t>
      </w:r>
      <w:hyperlink r:id="rId69">
        <w:r>
          <w:rPr>
            <w:rStyle w:val="Hyperlink"/>
          </w:rPr>
          <w:t xml:space="preserve">second derivative</w:t>
        </w:r>
      </w:hyperlink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exists at every point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[5]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p>
            <m:e>
              <m:r>
                <m:t>g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 </m:t>
          </m:r>
          <m:sSup>
            <m:e>
              <m:r>
                <m:t>g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τ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−</m:t>
          </m:r>
          <m:r>
            <m:t>a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120"/>
    <w:p>
      <w:pPr>
        <w:pStyle w:val="FirstParagraph"/>
      </w:pPr>
      <w:r>
        <w:t xml:space="preserve">This theorem is the case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[6], Theorem 5.15</w:t>
      </w:r>
      <w:r>
        <w:t xml:space="preserve">;</w:t>
      </w:r>
      <w:r>
        <w:t xml:space="preserve"> </w:t>
      </w:r>
      <w:r>
        <w:t xml:space="preserve">its proof uses the mean value theorem, which these notes do not develop.</w:t>
      </w:r>
    </w:p>
    <w:bookmarkStart w:id="122" w:name="exm-taylor-1d"/>
    <w:p>
      <w:pPr>
        <w:pStyle w:val="BodyText"/>
      </w:pPr>
      <w:r>
        <w:rPr>
          <w:b/>
          <w:bCs/>
        </w:rPr>
        <w:t xml:space="preserve">Example 10 (The remainder point for</w:t>
      </w:r>
      <w:r>
        <w:rPr>
          <w:b/>
          <w:bCs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Take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hyperlink w:anchor="thm-taylor-1d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says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sSup>
          <m:e>
            <m:r>
              <m:t>e</m:t>
            </m:r>
          </m:e>
          <m:sup>
            <m:r>
              <m:t>τ</m:t>
            </m:r>
          </m:sup>
        </m:sSup>
      </m:oMath>
      <w:r>
        <w:t xml:space="preserve"> </w:t>
      </w:r>
      <w:r>
        <w:t xml:space="preserve">for some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Solving,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τ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2</m:t>
              </m:r>
              <m:r>
                <m:rPr>
                  <m:sty m:val="p"/>
                </m:rPr>
                <m:t>×</m:t>
              </m:r>
              <m:r>
                <m:t>0.71828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1.43656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1.43656</m:t>
        </m:r>
        <m:r>
          <m:rPr>
            <m:sty m:val="p"/>
          </m:rPr>
          <m:t>≈</m:t>
        </m:r>
        <m:r>
          <m:t>0.362</m:t>
        </m:r>
      </m:oMath>
      <w:r>
        <w:t xml:space="preserve"> </w:t>
      </w:r>
      <w:r>
        <w:t xml:space="preserve">(</w:t>
      </w:r>
      <w:hyperlink r:id="rId121">
        <w:r>
          <w:rPr>
            <w:rStyle w:val="Hyperlink"/>
          </w:rPr>
          <w:t xml:space="preserve">natural logarithm</w:t>
        </w:r>
      </w:hyperlink>
      <w:r>
        <w:t xml:space="preserve">), which is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122"/>
    <w:bookmarkStart w:id="124" w:name="thm-taylor-mv"/>
    <w:p>
      <w:pPr>
        <w:pStyle w:val="BodyText"/>
      </w:pPr>
      <w:r>
        <w:rPr>
          <w:b/>
          <w:bCs/>
        </w:rPr>
        <w:t xml:space="preserve">Theorem 6 (Second-order Taylor theorem in several variables)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123">
        <w:r>
          <w:rPr>
            <w:rStyle w:val="Hyperlink"/>
          </w:rPr>
          <w:t xml:space="preserve">continuity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$\mathord{\smash[b]{\underset{\raise.3ex\hbox{$\scriptstyle\sim$}}{z}}\vphantom{z}}, \mathord{\smash[b]{\underset{\raise.3ex\hbox{$\scriptstyle\sim$}}{h}}\vphantom{h}} \in \mathbb{R}^p$</w:t>
      </w:r>
      <w:r>
        <w:t xml:space="preserve">.</w:t>
      </w:r>
      <w:r>
        <w:t xml:space="preserve"> </w:t>
      </w:r>
      <w:r>
        <w:t xml:space="preserve">Then 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[5]</w:t>
      </w:r>
    </w:p>
    <w:p>
      <w:pPr>
        <w:pStyle w:val="BodyText"/>
      </w:pPr>
      <w:r>
        <w:t xml:space="preserve">$$
    f(\mathord{\smash[b]{\underset{\raise.3ex\hbox{$\scriptstyle\sim$}}{z}}\vphantom{z}} + \mathord{\smash[b]{\underset{\raise.3ex\hbox{$\scriptstyle\sim$}}{h}}\vphantom{h}})
    = f(\mathord{\smash[b]{\underset{\raise.3ex\hbox{$\scriptstyle\sim$}}{z}}\vphantom{z}})
    + {\mathopen{}\left(\frac{\partial}{\partial \mathord{\smash[b]{\underset{\raise.3ex\hbox{$\scriptstyle\sim$}}{x}}\vphantom{x}}} f(\mathord{\smash[b]{\underset{\raise.3ex\hbox{$\scriptstyle\sim$}}{z}}\vphantom{z}})\right)\mathclose{}}^{\top} \mathord{\smash[b]{\underset{\raise.3ex\hbox{$\scriptstyle\sim$}}{h}}\vphantom{h}}
    + \frac{1}{2}\,{\mathord{\smash[b]{\underset{\raise.3ex\hbox{$\scriptstyle\sim$}}{h}}\vphantom{h}}}^{\top}\,\mathbf{H}_f(\mathord{\smash[b]{\underset{\raise.3ex\hbox{$\scriptstyle\sim$}}{z}}\vphantom{z}} + \tau\mathord{\smash[b]{\underset{\raise.3ex\hbox{$\scriptstyle\sim$}}{h}}\vphantom{h}})\,\mathord{\smash[b]{\underset{\raise.3ex\hbox{$\scriptstyle\sim$}}{h}}\vphantom{h}}.
    $$</w:t>
      </w:r>
    </w:p>
    <w:bookmarkEnd w:id="1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$g(t) \stackrel{\text{def}}{=}f(\mathord{\smash[b]{\underset{\raise.3ex\hbox{$\scriptstyle\sim$}}{z}}\vphantom{z}} + t \mathord{\smash[b]{\underset{\raise.3ex\hbox{$\scriptstyle\sim$}}{h}}\vphantom{h}})$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along the line through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 </w:t>
      </w:r>
      <w:r>
        <w:t xml:space="preserve">in the direction</w:t>
      </w:r>
      <w:r>
        <w:t xml:space="preserve"> </w:t>
      </w:r>
      <w:r>
        <w:t xml:space="preserve">$\mathord{\smash[b]{\underset{\raise.3ex\hbox{$\scriptstyle\sim$}}{h}}\vphantom{h}}$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25">
        <w:r>
          <w:rPr>
            <w:rStyle w:val="Hyperlink"/>
          </w:rPr>
          <w:t xml:space="preserve">inner function</w:t>
        </w:r>
      </w:hyperlink>
      <w:r>
        <w:t xml:space="preserve"> </w:t>
      </w:r>
      <w:r>
        <w:t xml:space="preserve">$\mathord{\smash[b]{\underset{\raise.3ex\hbox{$\scriptstyle\sim$}}{y}}\vphantom{y}}(t) = \mathord{\smash[b]{\underset{\raise.3ex\hbox{$\scriptstyle\sim$}}{z}}\vphantom{z}} + t \mathord{\smash[b]{\underset{\raise.3ex\hbox{$\scriptstyle\sim$}}{h}}\vphantom{h}}$</w:t>
      </w:r>
      <w:r>
        <w:t xml:space="preserve"> </w:t>
      </w:r>
      <w:r>
        <w:t xml:space="preserve">has entries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z</m:t>
            </m:r>
          </m:e>
          <m:sub>
            <m:r>
              <m:t>j</m:t>
            </m:r>
          </m:sub>
        </m:sSub>
        <m:r>
          <m:rPr>
            <m:sty m:val="p"/>
          </m:rPr>
          <m:t>+</m:t>
        </m:r>
        <m:r>
          <m:t>t</m:t>
        </m:r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, and its derivative (</w:t>
      </w:r>
      <w:hyperlink r:id="rId126">
        <w:r>
          <w:rPr>
            <w:rStyle w:val="Hyperlink"/>
          </w:rPr>
          <w:t xml:space="preserve">vector-valued derivative</w:t>
        </w:r>
      </w:hyperlink>
      <w:r>
        <w:t xml:space="preserve">) is the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${\mathord{\smash[b]{\underset{\raise.3ex\hbox{$\scriptstyle\sim$}}{h}}\vphantom{h}}}^{\top}$</w:t>
      </w:r>
      <w:r>
        <w:t xml:space="preserve">.</w:t>
      </w:r>
      <w:r>
        <w:t xml:space="preserve"> </w:t>
      </w:r>
      <w:r>
        <w:t xml:space="preserve">By the vector chain rule (</w:t>
      </w:r>
      <w:hyperlink r:id="rId127">
        <w:r>
          <w:rPr>
            <w:rStyle w:val="Hyperlink"/>
          </w:rPr>
          <w:t xml:space="preserve">vector chain rule</w:t>
        </w:r>
      </w:hyperlink>
      <w:r>
        <w:t xml:space="preserve">, with its input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its inner function</w:t>
      </w:r>
      <w:r>
        <w:t xml:space="preserve"> </w:t>
      </w:r>
      <w:r>
        <w:t xml:space="preserve">$\mathord{\smash[b]{\underset{\raise.3ex\hbox{$\scriptstyle\sim$}}{y}}\vphantom{y}}(t) = \mathord{\smash[b]{\underset{\raise.3ex\hbox{$\scriptstyle\sim$}}{z}}\vphantom{z}} + t \mathord{\smash[b]{\underset{\raise.3ex\hbox{$\scriptstyle\sim$}}{h}}\vphantom{h}}$</w:t>
      </w:r>
      <w:r>
        <w:t xml:space="preserve">, and its outer function</w:t>
      </w:r>
      <w:r>
        <w:t xml:space="preserve"> </w:t>
      </w:r>
      <m:oMath>
        <m:r>
          <m:t>f</m:t>
        </m:r>
      </m:oMath>
      <w:r>
        <w:t xml:space="preserve">),</w:t>
      </w:r>
    </w:p>
    <w:p>
      <w:pPr>
        <w:pStyle w:val="BodyText"/>
      </w:pPr>
      <w:r>
        <w:t xml:space="preserve">$$
    \begin{aligned}
    g'(t)
    &amp;= {\mathord{\smash[b]{\underset{\raise.3ex\hbox{$\scriptstyle\sim$}}{h}}\vphantom{h}}}^{\top}\,\frac{\partial}{\partial \mathord{\smash[b]{\underset{\raise.3ex\hbox{$\scriptstyle\sim$}}{x}}\vphantom{x}}} f(\mathord{\smash[b]{\underset{\raise.3ex\hbox{$\scriptstyle\sim$}}{z}}\vphantom{z}} + t \mathord{\smash[b]{\underset{\raise.3ex\hbox{$\scriptstyle\sim$}}{h}}\vphantom{h}})
    &amp;&amp; \text{(vector chain rule)}
    \\
    &amp;= \sum_{j=1}^ph_j\,\frac{\partial}{\partial x_j} f(\mathord{\smash[b]{\underset{\raise.3ex\hbox{$\scriptstyle\sim$}}{z}}\vphantom{z}} + t \mathord{\smash[b]{\underset{\raise.3ex\hbox{$\scriptstyle\sim$}}{h}}\vphantom{h}}).
    &amp;&amp; \text{(matrix product)}
    \end{aligned}
    $$</w:t>
      </w:r>
    </w:p>
    <w:p>
      <w:pPr>
        <w:pStyle w:val="FirstParagraph"/>
      </w:pPr>
      <w:r>
        <w:t xml:space="preserve">The second step writes out the</w:t>
      </w:r>
      <w:r>
        <w:t xml:space="preserve"> </w:t>
      </w:r>
      <w:hyperlink r:id="rId128">
        <w:r>
          <w:rPr>
            <w:rStyle w:val="Hyperlink"/>
          </w:rPr>
          <w:t xml:space="preserve">matrix product</w:t>
        </w:r>
      </w:hyperlink>
      <w:r>
        <w:t xml:space="preserve">.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continuous (</w:t>
      </w:r>
      <w:hyperlink r:id="rId129">
        <w:r>
          <w:rPr>
            <w:rStyle w:val="Hyperlink"/>
          </w:rPr>
          <w:t xml:space="preserve">continuity</w:t>
        </w:r>
      </w:hyperlink>
      <w:r>
        <w:t xml:space="preserve">):</w:t>
      </w:r>
      <w:r>
        <w:t xml:space="preserve"> </w:t>
      </w:r>
      <w:r>
        <w:t xml:space="preserve">$t \mapsto \mathord{\smash[b]{\underset{\raise.3ex\hbox{$\scriptstyle\sim$}}{z}}\vphantom{z}} + t \mathord{\smash[b]{\underset{\raise.3ex\hbox{$\scriptstyle\sim$}}{h}}\vphantom{h}}$</w:t>
      </w:r>
      <w:r>
        <w:t xml:space="preserve"> </w:t>
      </w:r>
      <w:r>
        <w:t xml:space="preserve">is continuous, since</w:t>
      </w:r>
      <w:r>
        <w:t xml:space="preserve"> </w:t>
      </w:r>
      <w:r>
        <w:t xml:space="preserve">$\mathopen{}\left\lVert(\mathord{\smash[b]{\underset{\raise.3ex\hbox{$\scriptstyle\sim$}}{z}}\vphantom{z}} + s \mathord{\smash[b]{\underset{\raise.3ex\hbox{$\scriptstyle\sim$}}{h}}\vphantom{h}}) - (\mathord{\smash[b]{\underset{\raise.3ex\hbox{$\scriptstyle\sim$}}{z}}\vphantom{z}} + t \mathord{\smash[b]{\underset{\raise.3ex\hbox{$\scriptstyle\sim$}}{h}}\vphantom{h}})\right\rVert\mathclose{} = \mathopen{}\left|s - t\right|\mathclose{}\,\mathopen{}\left\lVert\mathord{\smash[b]{\underset{\raise.3ex\hbox{$\scriptstyle\sim$}}{h}}\vphantom{h}}\right\rVert\mathclose{}$</w:t>
      </w:r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den>
        </m:f>
        <m:r>
          <m:t>f</m:t>
        </m:r>
      </m:oMath>
      <w:r>
        <w:t xml:space="preserve"> </w:t>
      </w:r>
      <w:r>
        <w:t xml:space="preserve">is continuous by assumption,</w:t>
      </w:r>
      <w:r>
        <w:t xml:space="preserve"> </w:t>
      </w:r>
      <w:r>
        <w:t xml:space="preserve">and compositions, sums and constant multiples of continuous functions are continuous.</w:t>
      </w:r>
      <w:r>
        <w:t xml:space="preserve"> </w:t>
      </w:r>
      <w:r>
        <w:t xml:space="preserve">Each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den>
        </m:f>
        <m:r>
          <m:t>f</m:t>
        </m:r>
      </m:oMath>
      <w:r>
        <w:t xml:space="preserve"> </w:t>
      </w:r>
      <w:r>
        <w:t xml:space="preserve">has continuous partial derivatives, the second partial derivatives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so the same chain-rule computation applies to it:</w:t>
      </w:r>
      <w:r>
        <w:t xml:space="preserve"> </w:t>
      </w:r>
      <w:r>
        <w:t xml:space="preserve">$\frac{\partial}{\partial t} \mathopen{}\left[\frac{\partial}{\partial x_j} f(\mathord{\smash[b]{\underset{\raise.3ex\hbox{$\scriptstyle\sim$}}{z}}\vphantom{z}} + t \mathord{\smash[b]{\underset{\raise.3ex\hbox{$\scriptstyle\sim$}}{h}}\vphantom{h}})\right]\mathclose{} = \sum_{i=1}^ph_i\,\frac{\partial}{\partial x_i} \mathopen{}\left(\frac{\partial}{\partial x_j} f(\mathord{\smash[b]{\underset{\raise.3ex\hbox{$\scriptstyle\sim$}}{z}}\vphantom{z}} + t \mathord{\smash[b]{\underset{\raise.3ex\hbox{$\scriptstyle\sim$}}{h}}\vphantom{h}})\right)\mathclose{}$</w:t>
      </w:r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g''(t)
    &amp;= \sum_{j=1}^ph_j \sum_{i=1}^ph_i\,\frac{\partial}{\partial x_i} \mathopen{}\left(\frac{\partial}{\partial x_j} f(\mathord{\smash[b]{\underset{\raise.3ex\hbox{$\scriptstyle\sim$}}{z}}\vphantom{z}} + t \mathord{\smash[b]{\underset{\raise.3ex\hbox{$\scriptstyle\sim$}}{h}}\vphantom{h}})\right)\mathclose{}
    &amp;&amp; \text{(differentiate each term of } g'(t) \text{)}
    \\
    &amp;= \sum_{i=1}^p\sum_{j=1}^ph_i\,\mathopen{}\left[\mathbf{H}_f(\mathord{\smash[b]{\underset{\raise.3ex\hbox{$\scriptstyle\sim$}}{z}}\vphantom{z}} + t \mathord{\smash[b]{\underset{\raise.3ex\hbox{$\scriptstyle\sim$}}{h}}\vphantom{h}})\right]\mathclose{}_{ij}\,h_j
    &amp;&amp; \text{(definition of the Hessian; reorder the finite sums)}
    \\
    &amp;= {\mathord{\smash[b]{\underset{\raise.3ex\hbox{$\scriptstyle\sim$}}{h}}\vphantom{h}}}^{\top}\,\mathbf{H}_f(\mathord{\smash[b]{\underset{\raise.3ex\hbox{$\scriptstyle\sim$}}{z}}\vphantom{z}} + t \mathord{\smash[b]{\underset{\raise.3ex\hbox{$\scriptstyle\sim$}}{h}}\vphantom{h}})\,\mathord{\smash[b]{\underset{\raise.3ex\hbox{$\scriptstyle\sim$}}{h}}\vphantom{h}}.
    &amp;&amp; \text{(matrix product)}
    \end{aligned}
    $$</w:t>
      </w:r>
    </w:p>
    <w:p>
      <w:pPr>
        <w:pStyle w:val="FirstParagraph"/>
      </w:pPr>
      <w:r>
        <w:t xml:space="preserve">The last step is again the</w:t>
      </w:r>
      <w:r>
        <w:t xml:space="preserve"> </w:t>
      </w:r>
      <w:hyperlink r:id="rId128">
        <w:r>
          <w:rPr>
            <w:rStyle w:val="Hyperlink"/>
          </w:rPr>
          <w:t xml:space="preserve">matrix product</w:t>
        </w:r>
      </w:hyperlink>
      <w:r>
        <w:t xml:space="preserve">.</w:t>
      </w:r>
      <w:r>
        <w:t xml:space="preserve"> </w:t>
      </w:r>
      <w:r>
        <w:t xml:space="preserve">Now apply</w:t>
      </w:r>
      <w:r>
        <w:t xml:space="preserve"> </w:t>
      </w:r>
      <w:hyperlink w:anchor="thm-taylor-1d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w:r>
        <w:t xml:space="preserve">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</w:p>
    <w:p>
      <w:pPr>
        <w:pStyle w:val="BodyText"/>
      </w:pPr>
      <w:r>
        <w:t xml:space="preserve">$$
    \begin{aligned}
    f(\mathord{\smash[b]{\underset{\raise.3ex\hbox{$\scriptstyle\sim$}}{z}}\vphantom{z}} + \mathord{\smash[b]{\underset{\raise.3ex\hbox{$\scriptstyle\sim$}}{h}}\vphantom{h}})
    &amp;= g(1)
    &amp;&amp; \text{(definition of } g \text{)}
    \\
    &amp;= g(0) + g'(0)\,(1 - 0) + \frac{1}{2}\,g''(\tau)\,(1 - 0)^2
    &amp;&amp; \text{(}\text{Theorem~5}\text{, with } a = 0, b = 1 \text{)}
    \\
    &amp;= g(0) + g'(0) + \frac{1}{2}\,g''(\tau)
    &amp;&amp; \text{(} 1 - 0 = 1 \text{)}
    \\
    &amp;= f(\mathord{\smash[b]{\underset{\raise.3ex\hbox{$\scriptstyle\sim$}}{z}}\vphantom{z}}) + {\mathord{\smash[b]{\underset{\raise.3ex\hbox{$\scriptstyle\sim$}}{h}}\vphantom{h}}}^{\top}\,\frac{\partial}{\partial \mathord{\smash[b]{\underset{\raise.3ex\hbox{$\scriptstyle\sim$}}{x}}\vphantom{x}}} f(\mathord{\smash[b]{\underset{\raise.3ex\hbox{$\scriptstyle\sim$}}{z}}\vphantom{z}}) + \frac{1}{2}\,{\mathord{\smash[b]{\underset{\raise.3ex\hbox{$\scriptstyle\sim$}}{h}}\vphantom{h}}}^{\top}\,\mathbf{H}_f(\mathord{\smash[b]{\underset{\raise.3ex\hbox{$\scriptstyle\sim$}}{z}}\vphantom{z}} + \tau\mathord{\smash[b]{\underset{\raise.3ex\hbox{$\scriptstyle\sim$}}{h}}\vphantom{h}})\,\mathord{\smash[b]{\underset{\raise.3ex\hbox{$\scriptstyle\sim$}}{h}}\vphantom{h}}
    &amp;&amp; \text{(substitute } g(0), g'(0), g''(\tau) \text{)}
    \\
    &amp;= f(\mathord{\smash[b]{\underset{\raise.3ex\hbox{$\scriptstyle\sim$}}{z}}\vphantom{z}}) + {\mathopen{}\left(\frac{\partial}{\partial \mathord{\smash[b]{\underset{\raise.3ex\hbox{$\scriptstyle\sim$}}{x}}\vphantom{x}}} f(\mathord{\smash[b]{\underset{\raise.3ex\hbox{$\scriptstyle\sim$}}{z}}\vphantom{z}})\right)\mathclose{}}^{\top} \mathord{\smash[b]{\underset{\raise.3ex\hbox{$\scriptstyle\sim$}}{h}}\vphantom{h}} + \frac{1}{2}\,{\mathord{\smash[b]{\underset{\raise.3ex\hbox{$\scriptstyle\sim$}}{h}}\vphantom{h}}}^{\top}\,\mathbf{H}_f(\mathord{\smash[b]{\underset{\raise.3ex\hbox{$\scriptstyle\sim$}}{z}}\vphantom{z}} + \tau\mathord{\smash[b]{\underset{\raise.3ex\hbox{$\scriptstyle\sim$}}{h}}\vphantom{h}})\,\mathord{\smash[b]{\underset{\raise.3ex\hbox{$\scriptstyle\sim$}}{h}}\vphantom{h}}.
    &amp;&amp; \text{(a } 1 \times 1 \text{ matrix equals its transpose)}
    \end{aligned}
    $$</w:t>
      </w:r>
    </w:p>
    <w:bookmarkStart w:id="132" w:name="exm-taylor-mv"/>
    <w:p>
      <w:pPr>
        <w:pStyle w:val="FirstParagraph"/>
      </w:pPr>
      <w:r>
        <w:rPr>
          <w:b/>
          <w:bCs/>
        </w:rPr>
        <w:t xml:space="preserve">Example 11 (For a quadratic form the expansion is exact)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symmetric and constant.</w:t>
      </w:r>
      <w:r>
        <w:t xml:space="preserve"> </w:t>
      </w:r>
      <w:r>
        <w:t xml:space="preserve">Its gradient is</w:t>
      </w:r>
      <w:r>
        <w:t xml:space="preserve"> </w:t>
      </w:r>
      <w:r>
        <w:t xml:space="preserve">$2 \mathbf{S} \mathord{\smash[b]{\underset{\raise.3ex\hbox{$\scriptstyle\sim$}}{x}}\vphantom{x}}$</w:t>
      </w:r>
      <w:r>
        <w:t xml:space="preserve"> </w:t>
      </w:r>
      <w:r>
        <w:t xml:space="preserve">(</w:t>
      </w:r>
      <w:hyperlink r:id="rId130">
        <w:r>
          <w:rPr>
            <w:rStyle w:val="Hyperlink"/>
          </w:rPr>
          <w:t xml:space="preserve">derivative of a quadratic form</w:t>
        </w:r>
      </w:hyperlink>
      <w:r>
        <w:t xml:space="preserve">)</w:t>
      </w:r>
      <w:r>
        <w:t xml:space="preserve"> </w:t>
      </w:r>
      <w:r>
        <w:t xml:space="preserve">and its Hessian is</w:t>
      </w:r>
      <w:r>
        <w:t xml:space="preserve"> </w:t>
      </w:r>
      <m:oMath>
        <m:r>
          <m:t>2</m:t>
        </m:r>
        <m:r>
          <m:rPr>
            <m:sty m:val="bi"/>
          </m:rPr>
          <m:t>S</m:t>
        </m:r>
      </m:oMath>
      <w:r>
        <w:t xml:space="preserve"> </w:t>
      </w:r>
      <w:r>
        <w:t xml:space="preserve">at every point (</w:t>
      </w:r>
      <w:hyperlink r:id="rId131">
        <w:r>
          <w:rPr>
            <w:rStyle w:val="Hyperlink"/>
          </w:rPr>
          <w:t xml:space="preserve">Hessian of a quadratic form</w:t>
        </w:r>
      </w:hyperlink>
      <w:r>
        <w:t xml:space="preserve">),</w:t>
      </w:r>
      <w:r>
        <w:t xml:space="preserve"> </w:t>
      </w:r>
      <w:r>
        <w:t xml:space="preserve">so whatever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is,</w:t>
      </w:r>
      <w:r>
        <w:t xml:space="preserve"> </w:t>
      </w:r>
      <w:hyperlink w:anchor="thm-taylor-mv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reads</w:t>
      </w:r>
    </w:p>
    <w:p>
      <w:pPr>
        <w:pStyle w:val="BodyText"/>
      </w:pPr>
      <w:r>
        <w:t xml:space="preserve">$$
    \begin{aligned}
    f(\mathord{\smash[b]{\underset{\raise.3ex\hbox{$\scriptstyle\sim$}}{z}}\vphantom{z}} + \mathord{\smash[b]{\underset{\raise.3ex\hbox{$\scriptstyle\sim$}}{h}}\vphantom{h}})
    &amp;= {\mathord{\smash[b]{\underset{\raise.3ex\hbox{$\scriptstyle\sim$}}{z}}\vphantom{z}}}^{\top} \mathbf{S} \mathord{\smash[b]{\underset{\raise.3ex\hbox{$\scriptstyle\sim$}}{z}}\vphantom{z}} + {(2 \mathbf{S} \mathord{\smash[b]{\underset{\raise.3ex\hbox{$\scriptstyle\sim$}}{z}}\vphantom{z}})}^{\top} \mathord{\smash[b]{\underset{\raise.3ex\hbox{$\scriptstyle\sim$}}{h}}\vphantom{h}} + \frac{1}{2}\,{\mathord{\smash[b]{\underset{\raise.3ex\hbox{$\scriptstyle\sim$}}{h}}\vphantom{h}}}^{\top} (2 \mathbf{S}) \mathord{\smash[b]{\underset{\raise.3ex\hbox{$\scriptstyle\sim$}}{h}}\vphantom{h}} \\
    &amp;= {\mathord{\smash[b]{\underset{\raise.3ex\hbox{$\scriptstyle\sim$}}{z}}\vphantom{z}}}^{\top} \mathbf{S} \mathord{\smash[b]{\underset{\raise.3ex\hbox{$\scriptstyle\sim$}}{z}}\vphantom{z}} + 2\,{\mathord{\smash[b]{\underset{\raise.3ex\hbox{$\scriptstyle\sim$}}{z}}\vphantom{z}}}^{\top} \mathbf{S} \mathord{\smash[b]{\underset{\raise.3ex\hbox{$\scriptstyle\sim$}}{h}}\vphantom{h}} + {\mathord{\smash[b]{\underset{\raise.3ex\hbox{$\scriptstyle\sim$}}{h}}\vphantom{h}}}^{\top} \mathbf{S} \mathord{\smash[b]{\underset{\raise.3ex\hbox{$\scriptstyle\sim$}}{h}}\vphantom{h}},
    \end{aligned}
    $$</w:t>
      </w:r>
    </w:p>
    <w:p>
      <w:pPr>
        <w:pStyle w:val="FirstParagraph"/>
      </w:pPr>
      <w:r>
        <w:t xml:space="preserve">using</w:t>
      </w:r>
    </w:p>
    <w:p>
      <w:pPr>
        <w:pStyle w:val="BodyText"/>
      </w:pPr>
      <w:r>
        <w:t xml:space="preserve">$$
    \begin{aligned}
    {(2 \mathbf{S} \mathord{\smash[b]{\underset{\raise.3ex\hbox{$\scriptstyle\sim$}}{z}}\vphantom{z}})}^{\top} &amp;= 2\,{\mathord{\smash[b]{\underset{\raise.3ex\hbox{$\scriptstyle\sim$}}{z}}\vphantom{z}}}^{\top}\,{\mathbf{S}}^{\top} \\
    &amp;= 2\,{\mathord{\smash[b]{\underset{\raise.3ex\hbox{$\scriptstyle\sim$}}{z}}\vphantom{z}}}^{\top} \mathbf{S}.
    \end{aligned}
    $$</w:t>
      </w:r>
    </w:p>
    <w:p>
      <w:pPr>
        <w:pStyle w:val="FirstParagraph"/>
      </w:pPr>
      <w:r>
        <w:t xml:space="preserve">Multiplying out directly gives the same:</w:t>
      </w:r>
    </w:p>
    <w:p>
      <w:pPr>
        <w:pStyle w:val="BodyText"/>
      </w:pPr>
      <w:r>
        <w:t xml:space="preserve">$$
    \begin{aligned}
    {(\mathord{\smash[b]{\underset{\raise.3ex\hbox{$\scriptstyle\sim$}}{z}}\vphantom{z}} + \mathord{\smash[b]{\underset{\raise.3ex\hbox{$\scriptstyle\sim$}}{h}}\vphantom{h}})}^{\top} \mathbf{S} (\mathord{\smash[b]{\underset{\raise.3ex\hbox{$\scriptstyle\sim$}}{z}}\vphantom{z}} + \mathord{\smash[b]{\underset{\raise.3ex\hbox{$\scriptstyle\sim$}}{h}}\vphantom{h}})
    &amp;= {\mathord{\smash[b]{\underset{\raise.3ex\hbox{$\scriptstyle\sim$}}{z}}\vphantom{z}}}^{\top} \mathbf{S} \mathord{\smash[b]{\underset{\raise.3ex\hbox{$\scriptstyle\sim$}}{z}}\vphantom{z}} + {\mathord{\smash[b]{\underset{\raise.3ex\hbox{$\scriptstyle\sim$}}{z}}\vphantom{z}}}^{\top} \mathbf{S} \mathord{\smash[b]{\underset{\raise.3ex\hbox{$\scriptstyle\sim$}}{h}}\vphantom{h}} + {\mathord{\smash[b]{\underset{\raise.3ex\hbox{$\scriptstyle\sim$}}{h}}\vphantom{h}}}^{\top} \mathbf{S} \mathord{\smash[b]{\underset{\raise.3ex\hbox{$\scriptstyle\sim$}}{z}}\vphantom{z}} + {\mathord{\smash[b]{\underset{\raise.3ex\hbox{$\scriptstyle\sim$}}{h}}\vphantom{h}}}^{\top} \mathbf{S} \mathord{\smash[b]{\underset{\raise.3ex\hbox{$\scriptstyle\sim$}}{h}}\vphantom{h}}
    &amp;&amp; \text{(distribute)}
    \\
    &amp;= {\mathord{\smash[b]{\underset{\raise.3ex\hbox{$\scriptstyle\sim$}}{z}}\vphantom{z}}}^{\top} \mathbf{S} \mathord{\smash[b]{\underset{\raise.3ex\hbox{$\scriptstyle\sim$}}{z}}\vphantom{z}} + 2\,{\mathord{\smash[b]{\underset{\raise.3ex\hbox{$\scriptstyle\sim$}}{z}}\vphantom{z}}}^{\top} \mathbf{S} \mathord{\smash[b]{\underset{\raise.3ex\hbox{$\scriptstyle\sim$}}{h}}\vphantom{h}} + {\mathord{\smash[b]{\underset{\raise.3ex\hbox{$\scriptstyle\sim$}}{h}}\vphantom{h}}}^{\top} \mathbf{S} \mathord{\smash[b]{\underset{\raise.3ex\hbox{$\scriptstyle\sim$}}{h}}\vphantom{h}}.
    &amp;&amp; \text{(} {\mathord{\smash[b]{\underset{\raise.3ex\hbox{$\scriptstyle\sim$}}{h}}\vphantom{h}}}^{\top} \mathbf{S} \mathord{\smash[b]{\underset{\raise.3ex\hbox{$\scriptstyle\sim$}}{z}}\vphantom{z}} = {({\mathord{\smash[b]{\underset{\raise.3ex\hbox{$\scriptstyle\sim$}}{h}}\vphantom{h}}}^{\top} \mathbf{S} \mathord{\smash[b]{\underset{\raise.3ex\hbox{$\scriptstyle\sim$}}{z}}\vphantom{z}})}^{\top} \text{, which equals } {\mathord{\smash[b]{\underset{\raise.3ex\hbox{$\scriptstyle\sim$}}{z}}\vphantom{z}}}^{\top} \mathbf{S} \mathord{\smash[b]{\underset{\raise.3ex\hbox{$\scriptstyle\sim$}}{h}}\vphantom{h}} \text{)}
    \end{aligned}
    $$</w:t>
      </w:r>
    </w:p>
    <w:bookmarkEnd w:id="132"/>
    <w:bookmarkStart w:id="133" w:name="def-strict-local-minimizer"/>
    <w:p>
      <w:pPr>
        <w:pStyle w:val="FirstParagraph"/>
      </w:pPr>
      <w:r>
        <w:rPr>
          <w:b/>
          <w:bCs/>
        </w:rPr>
        <w:t xml:space="preserve">Definition 5 (Strict local minimizer)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local minimizer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there is a number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w:r>
        <w:t xml:space="preserve">$f(\mathord{\smash[b]{\underset{\raise.3ex\hbox{$\scriptstyle\sim$}}{x}}\vphantom{x}}^*) &lt; f(\mathord{\smash[b]{\underset{\raise.3ex\hbox{$\scriptstyle\sim$}}{x}}\vphantom{x}})$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\mathord{\smash[b]{\underset{\raise.3ex\hbox{$\scriptstyle\sim$}}{x}}\vphantom{x}}^*$</w:t>
      </w:r>
      <w:r>
        <w:t xml:space="preserve"> </w:t>
      </w:r>
      <w:r>
        <w:t xml:space="preserve">with</w:t>
      </w:r>
      <w:r>
        <w:t xml:space="preserve"> </w:t>
      </w:r>
      <w:r>
        <w:t xml:space="preserve">$\mathopen{}\left\lVert\mathord{\smash[b]{\underset{\raise.3ex\hbox{$\scriptstyle\sim$}}{x}}\vphantom{x}}- \mathord{\smash[b]{\underset{\raise.3ex\hbox{$\scriptstyle\sim$}}{x}}\vphantom{x}}^*\right\rVert\mathclose{} &lt; \delta$</w:t>
      </w:r>
      <w:r>
        <w:t xml:space="preserve">.</w:t>
      </w:r>
    </w:p>
    <w:bookmarkEnd w:id="133"/>
    <w:bookmarkStart w:id="134" w:name="exm-strict-local-minimizer"/>
    <w:p>
      <w:pPr>
        <w:pStyle w:val="BodyText"/>
      </w:pPr>
      <w:r>
        <w:rPr>
          <w:b/>
          <w:bCs/>
        </w:rPr>
        <w:t xml:space="preserve">Example 12 (Strict and non-strict local minimizers)</w:t>
      </w:r>
      <w:r>
        <w:t xml:space="preserve"> </w:t>
      </w:r>
      <w:r>
        <w:t xml:space="preserve"> </w:t>
      </w:r>
    </w:p>
    <w:p>
      <w:pPr>
        <w:numPr>
          <w:ilvl w:val="0"/>
          <w:numId w:val="1009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a strict local minimizer (any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works).</w:t>
      </w:r>
    </w:p>
    <w:p>
      <w:pPr>
        <w:numPr>
          <w:ilvl w:val="0"/>
          <w:numId w:val="1009"/>
        </w:numPr>
      </w:pPr>
      <w:r>
        <w:t xml:space="preserve">A constant function</w:t>
      </w:r>
      <w:r>
        <w:t xml:space="preserve"> </w:t>
      </w:r>
      <w:r>
        <w:t xml:space="preserve">$f(\mathord{\smash[b]{\underset{\raise.3ex\hbox{$\scriptstyle\sim$}}{x}}\vphantom{x}}) = 0$</w:t>
      </w:r>
      <w:r>
        <w:t xml:space="preserve"> </w:t>
      </w:r>
      <w:r>
        <w:t xml:space="preserve">has</w:t>
      </w:r>
      <w:r>
        <w:t xml:space="preserve"> </w:t>
      </w:r>
      <w:r>
        <w:t xml:space="preserve">$f(\mathord{\smash[b]{\underset{\raise.3ex\hbox{$\scriptstyle\sim$}}{x}}\vphantom{x}}^*) \le f(\mathord{\smash[b]{\underset{\raise.3ex\hbox{$\scriptstyle\sim$}}{x}}\vphantom{x}})$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 every point is a</w:t>
      </w:r>
      <w:r>
        <w:t xml:space="preserve"> </w:t>
      </w:r>
      <w:hyperlink r:id="rId72">
        <w:r>
          <w:rPr>
            <w:rStyle w:val="Hyperlink"/>
          </w:rPr>
          <w:t xml:space="preserve">local minimizer</w:t>
        </w:r>
      </w:hyperlink>
      <w:r>
        <w:t xml:space="preserve">,</w:t>
      </w:r>
      <w:r>
        <w:t xml:space="preserve"> </w:t>
      </w:r>
      <w:r>
        <w:t xml:space="preserve">but no point is a strict one:</w:t>
      </w:r>
      <w:r>
        <w:t xml:space="preserve"> </w:t>
      </w:r>
      <w:r>
        <w:t xml:space="preserve">$f(\mathord{\smash[b]{\underset{\raise.3ex\hbox{$\scriptstyle\sim$}}{x}}\vphantom{x}}^*) &lt; f(\mathord{\smash[b]{\underset{\raise.3ex\hbox{$\scriptstyle\sim$}}{x}}\vphantom{x}})$</w:t>
      </w:r>
      <w:r>
        <w:t xml:space="preserve"> </w:t>
      </w:r>
      <w:r>
        <w:t xml:space="preserve">never holds.</w:t>
      </w:r>
    </w:p>
    <w:bookmarkEnd w:id="134"/>
    <w:bookmarkStart w:id="136" w:name="lem-qf-eigen-bound"/>
    <w:p>
      <w:pPr>
        <w:pStyle w:val="FirstParagraph"/>
      </w:pPr>
      <w:r>
        <w:rPr>
          <w:b/>
          <w:bCs/>
        </w:rPr>
        <w:t xml:space="preserve">Lemma 1 (A quadratic form is at least the smallest eigenvalue times the squared length)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 symmetric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 </w:t>
      </w:r>
      <w:r>
        <w:t xml:space="preserve">be the smallest of its eigenvalues</w:t>
      </w:r>
      <w:r>
        <w:t xml:space="preserve"> </w:t>
      </w:r>
      <w:r>
        <w:t xml:space="preserve">(</w:t>
      </w:r>
      <w:hyperlink r:id="rId135">
        <w:r>
          <w:rPr>
            <w:rStyle w:val="Hyperlink"/>
          </w:rPr>
          <w:t xml:space="preserve">eigendecomposition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w:r>
        <w:t xml:space="preserve">${\mathord{\smash[b]{\underset{\raise.3ex\hbox{$\scriptstyle\sim$}}{h}}\vphantom{h}}}^{\top} \mathbf{A} \mathord{\smash[b]{\underset{\raise.3ex\hbox{$\scriptstyle\sim$}}{h}}\vphantom{h}} \ge \lambda_{\min}\,\mathopen{}\left\lVert\mathord{\smash[b]{\underset{\raise.3ex\hbox{$\scriptstyle\sim$}}{h}}\vphantom{h}}\right\rVert\mathclose{}^2$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$\mathord{\smash[b]{\underset{\raise.3ex\hbox{$\scriptstyle\sim$}}{h}}\vphantom{h}} \in \mathbb{R}^p$</w:t>
      </w:r>
      <w:r>
        <w:t xml:space="preserve">.</w:t>
      </w:r>
    </w:p>
    <w:bookmarkEnd w:id="1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orthogonal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37">
        <w:r>
          <w:rPr>
            <w:rStyle w:val="Hyperlink"/>
          </w:rPr>
          <w:t xml:space="preserve">spectral theorem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$\mathord{\smash[b]{\underset{\raise.3ex\hbox{$\scriptstyle\sim$}}{y}}\vphantom{y}} \stackrel{\text{def}}{=}{\mathbf{Q}}^{\top} \mathord{\smash[b]{\underset{\raise.3ex\hbox{$\scriptstyle\sim$}}{h}}\vphantom{h}}$</w:t>
      </w:r>
      <w:r>
        <w:t xml:space="preserve">. Then</w:t>
      </w:r>
    </w:p>
    <w:p>
      <w:pPr>
        <w:pStyle w:val="BodyText"/>
      </w:pPr>
      <w:r>
        <w:t xml:space="preserve">$$
    \begin{aligned}
    {\mathord{\smash[b]{\underset{\raise.3ex\hbox{$\scriptstyle\sim$}}{h}}\vphantom{h}}}^{\top} \mathbf{A} \mathord{\smash[b]{\underset{\raise.3ex\hbox{$\scriptstyle\sim$}}{h}}\vphantom{h}}
    &amp;= {\mathord{\smash[b]{\underset{\raise.3ex\hbox{$\scriptstyle\sim$}}{h}}\vphantom{h}}}^{\top} \mathbf{Q} \mathbf{\Lambda} {\mathbf{Q}}^{\top} \mathord{\smash[b]{\underset{\raise.3ex\hbox{$\scriptstyle\sim$}}{h}}\vphantom{h}}
    &amp;&amp; \text{(substitute the eigendecomposition)}
    \\
    &amp;= {\mathord{\smash[b]{\underset{\raise.3ex\hbox{$\scriptstyle\sim$}}{y}}\vphantom{y}}}^{\top} \mathbf{\Lambda} \mathord{\smash[b]{\underset{\raise.3ex\hbox{$\scriptstyle\sim$}}{y}}\vphantom{y}}
    &amp;&amp; \text{(} {\mathord{\smash[b]{\underset{\raise.3ex\hbox{$\scriptstyle\sim$}}{h}}\vphantom{h}}}^{\top} \mathbf{Q} = {({\mathbf{Q}}^{\top} \mathord{\smash[b]{\underset{\raise.3ex\hbox{$\scriptstyle\sim$}}{h}}\vphantom{h}})}^{\top} \text{, transpose of a product)}
    \\
    &amp;= \sum_{i=1}^p\lambda_i\,y_i^2
    &amp;&amp; \text{(} \mathbf{\Lambda} \text{ is diagonal)}
    \\
    &amp;\ge \sum_{i=1}^p\lambda_{\min}\,y_i^2
    &amp;&amp; \text{(} \lambda_i \ge \lambda_{\min} \text{ and } y_i^2 \ge 0 \text{)}
    \\
    &amp;= \lambda_{\min}\,\mathopen{}\left\lVert\mathord{\smash[b]{\underset{\raise.3ex\hbox{$\scriptstyle\sim$}}{y}}\vphantom{y}}\right\rVert\mathclose{}^2
    &amp;&amp; \text{(the squared length is the sum of squares)}
    \\
    &amp;= \lambda_{\min}\,\mathopen{}\left\lVert\mathord{\smash[b]{\underset{\raise.3ex\hbox{$\scriptstyle\sim$}}{h}}\vphantom{h}}\right\rVert\mathclose{}^2.
    &amp;&amp; \text{(orthogonal matrices preserve length)}
    \end{aligned}
    $$</w:t>
      </w:r>
    </w:p>
    <w:p>
      <w:pPr>
        <w:pStyle w:val="FirstParagraph"/>
      </w:pPr>
      <w:r>
        <w:t xml:space="preserve">The second step is the</w:t>
      </w:r>
      <w:r>
        <w:t xml:space="preserve"> </w:t>
      </w:r>
      <w:hyperlink r:id="rId138">
        <w:r>
          <w:rPr>
            <w:rStyle w:val="Hyperlink"/>
          </w:rPr>
          <w:t xml:space="preserve">transpose of a product</w:t>
        </w:r>
      </w:hyperlink>
      <w:r>
        <w:t xml:space="preserve">.</w:t>
      </w:r>
      <w:r>
        <w:t xml:space="preserve"> </w:t>
      </w:r>
      <w:r>
        <w:t xml:space="preserve">The last step applies</w:t>
      </w:r>
      <w:r>
        <w:t xml:space="preserve"> </w:t>
      </w:r>
      <w:hyperlink r:id="rId139">
        <w:r>
          <w:rPr>
            <w:rStyle w:val="Hyperlink"/>
          </w:rPr>
          <w:t xml:space="preserve">orthogonal matrices preserve length</w:t>
        </w:r>
      </w:hyperlink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which is orthogonal 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(</w:t>
      </w:r>
      <w:hyperlink r:id="rId140">
        <w:r>
          <w:rPr>
            <w:rStyle w:val="Hyperlink"/>
          </w:rPr>
          <w:t xml:space="preserve">orthogonal matrix</w:t>
        </w:r>
      </w:hyperlink>
      <w:r>
        <w:t xml:space="preserve">).</w:t>
      </w:r>
    </w:p>
    <w:bookmarkStart w:id="142" w:name="exm-qf-eigen-bound"/>
    <w:p>
      <w:pPr>
        <w:pStyle w:val="BodyText"/>
      </w:pPr>
      <w:r>
        <w:rPr>
          <w:b/>
          <w:bCs/>
        </w:rPr>
        <w:t xml:space="preserve">Example 13 (Checking the bound)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r:id="rId141">
        <w:r>
          <w:rPr>
            <w:rStyle w:val="Hyperlink"/>
          </w:rPr>
          <w:t xml:space="preserve">eigenvalue example</w:t>
        </w:r>
      </w:hyperlink>
      <w:r>
        <w:t xml:space="preserve">), so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$\mathord{\smash[b]{\underset{\raise.3ex\hbox{$\scriptstyle\sim$}}{h}}\vphantom{h}} = {(1, 0)}^{\top}$</w:t>
      </w:r>
      <w:r>
        <w:t xml:space="preserve">,</w:t>
      </w:r>
      <w:r>
        <w:t xml:space="preserve"> </w:t>
      </w:r>
      <w:r>
        <w:t xml:space="preserve">${\mathord{\smash[b]{\underset{\raise.3ex\hbox{$\scriptstyle\sim$}}{h}}\vphantom{h}}}^{\top} \mathbf{A} \mathord{\smash[b]{\underset{\raise.3ex\hbox{$\scriptstyle\sim$}}{h}}\vphantom{h}} = 2 \ge 1 \cdot 1$</w:t>
      </w:r>
      <w:r>
        <w:t xml:space="preserve">.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$\mathord{\smash[b]{\underset{\raise.3ex\hbox{$\scriptstyle\sim$}}{h}}\vphantom{h}} = {(1, -1)}^{\top}$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{\mathord{\smash[b]{\underset{\raise.3ex\hbox{$\scriptstyle\sim$}}{h}}\vphantom{h}}}^{\top} \mathbf{A} \mathord{\smash[b]{\underset{\raise.3ex\hbox{$\scriptstyle\sim$}}{h}}\vphantom{h}} &amp;= 2 - 1 - 1 + 2 \\
    &amp;= 2 \\
    &amp;= 1 \cdot 2:
    \end{aligned}
    $$</w:t>
      </w:r>
    </w:p>
    <w:p>
      <w:pPr>
        <w:pStyle w:val="FirstParagraph"/>
      </w:pPr>
      <w:r>
        <w:t xml:space="preserve">the bound holds with equality, since this</w:t>
      </w:r>
      <w:r>
        <w:t xml:space="preserve"> </w:t>
      </w:r>
      <w:r>
        <w:t xml:space="preserve">$\mathord{\smash[b]{\underset{\raise.3ex\hbox{$\scriptstyle\sim$}}{h}}\vphantom{h}}$</w:t>
      </w:r>
      <w:r>
        <w:t xml:space="preserve"> </w:t>
      </w:r>
      <w:r>
        <w:t xml:space="preserve">is an eigenvector for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.</w:t>
      </w:r>
    </w:p>
    <w:bookmarkEnd w:id="142"/>
    <w:bookmarkStart w:id="143" w:name="lem-qf-entry-bound"/>
    <w:p>
      <w:pPr>
        <w:pStyle w:val="BodyText"/>
      </w:pPr>
      <w:r>
        <w:rPr>
          <w:b/>
          <w:bCs/>
        </w:rPr>
        <w:t xml:space="preserve">Lemma 2 (A quadratic form with small entries is small)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E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whose entries all satisfy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e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≤</m:t>
        </m:r>
        <m:r>
          <m:t>m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$\mathopen{}\left|{\mathord{\smash[b]{\underset{\raise.3ex\hbox{$\scriptstyle\sim$}}{h}}\vphantom{h}}}^{\top} \mathbf{E} \mathord{\smash[b]{\underset{\raise.3ex\hbox{$\scriptstyle\sim$}}{h}}\vphantom{h}}\right|\mathclose{} \le p\,m\,\mathopen{}\left\lVert\mathord{\smash[b]{\underset{\raise.3ex\hbox{$\scriptstyle\sim$}}{h}}\vphantom{h}}\right\rVert\mathclose{}^2$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$\mathord{\smash[b]{\underset{\raise.3ex\hbox{$\scriptstyle\sim$}}{h}}\vphantom{h}} \in \mathbb{R}^p$</w:t>
      </w:r>
      <w:r>
        <w:t xml:space="preserve">.</w:t>
      </w:r>
    </w:p>
    <w:bookmarkEnd w:id="1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 \stackrel{\text{def}}{=}{(\mathopen{}\left|h_1\right|\mathclose{}, \ldots, \mathopen{}\left|h_p\right|\mathclose{})}^{\top}$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$\mathord{\smash[b]{\underset{\raise.3ex\hbox{$\scriptstyle\sim$}}{1}}\vphantom{1}} \stackrel{\text{def}}{=}{(1, \ldots, 1)}^{\top}$</w:t>
      </w:r>
      <w:r>
        <w:t xml:space="preserve">, both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 Then</w:t>
      </w:r>
    </w:p>
    <w:p>
      <w:pPr>
        <w:pStyle w:val="BodyText"/>
      </w:pPr>
      <w:r>
        <w:t xml:space="preserve">$$
    \begin{aligned}
    \mathopen{}\left|{\mathord{\smash[b]{\underset{\raise.3ex\hbox{$\scriptstyle\sim$}}{h}}\vphantom{h}}}^{\top} \mathbf{E} \mathord{\smash[b]{\underset{\raise.3ex\hbox{$\scriptstyle\sim$}}{h}}\vphantom{h}}\right|\mathclose{}
    &amp;= \mathopen{}\left|\sum_{i=1}^p\sum_{j=1}^ph_i\,e_{ij}\,h_j\right|\mathclose{}
    &amp;&amp; \text{(matrix product)}
    \\
    &amp;\le \sum_{i=1}^p\sum_{j=1}^p\mathopen{}\left|h_i\right|\mathclose{}\,\mathopen{}\left|e_{ij}\right|\mathclose{}\,\mathopen{}\left|h_j\right|\mathclose{}
    &amp;&amp; \text{(triangle inequality for numbers)}
    \\
    &amp;\le m \sum_{i=1}^p\sum_{j=1}^p\mathopen{}\left|h_i\right|\mathclose{}\,\mathopen{}\left|h_j\right|\mathclose{}
    &amp;&amp; \text{(} \mathopen{}\left|e_{ij}\right|\mathclose{} \le m \text{)}
    \\
    &amp;= m\,\mathopen{}\left(\sum_{i=1}^p\mathopen{}\left|h_i\right|\mathclose{}\right)\mathclose{}^2
    &amp;&amp; \text{(the double sum factors)}
    \\
    &amp;= m\,(\mathord{\smash[b]{\underset{\raise.3ex\hbox{$\scriptstyle\sim$}}{1}}\vphantom{1}} \cdot \mathord{\smash[b]{\underset{\raise.3ex\hbox{$\scriptstyle\sim$}}{a}}\vphantom{a}})^2
    &amp;&amp; \text{(dot product)}
    \\
    &amp;\le m\,\mathopen{}\left\lVert\mathord{\smash[b]{\underset{\raise.3ex\hbox{$\scriptstyle\sim$}}{1}}\vphantom{1}}\right\rVert\mathclose{}^2\,\mathopen{}\left\lVert\mathord{\smash[b]{\underset{\raise.3ex\hbox{$\scriptstyle\sim$}}{a}}\vphantom{a}}\right\rVert\mathclose{}^2
    &amp;&amp; \text{(Cauchy-Schwarz, squared)}
    \\
    &amp;= m\,p\,\mathopen{}\left\lVert\mathord{\smash[b]{\underset{\raise.3ex\hbox{$\scriptstyle\sim$}}{h}}\vphantom{h}}\right\rVert\mathclose{}^2.
    &amp;&amp; \text{(} \mathopen{}\left\lVert\mathord{\smash[b]{\underset{\raise.3ex\hbox{$\scriptstyle\sim$}}{1}}\vphantom{1}}\right\rVert\mathclose{}^2 = p \text{ and } \mathopen{}\left\lVert\mathord{\smash[b]{\underset{\raise.3ex\hbox{$\scriptstyle\sim$}}{a}}\vphantom{a}}\right\rVert\mathclose{}^2 = \textstyle\sum_i h_i^2 \text{, which equals } \mathopen{}\left\lVert\mathord{\smash[b]{\underset{\raise.3ex\hbox{$\scriptstyle\sim$}}{h}}\vphantom{h}}\right\rVert\mathclose{}^2 \text{)}
    \end{aligned}
    $$</w:t>
      </w:r>
    </w:p>
    <w:p>
      <w:pPr>
        <w:pStyle w:val="FirstParagraph"/>
      </w:pPr>
      <w:r>
        <w:t xml:space="preserve">The steps use the</w:t>
      </w:r>
      <w:r>
        <w:t xml:space="preserve"> </w:t>
      </w:r>
      <w:hyperlink r:id="rId128">
        <w:r>
          <w:rPr>
            <w:rStyle w:val="Hyperlink"/>
          </w:rPr>
          <w:t xml:space="preserve">matrix product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44">
        <w:r>
          <w:rPr>
            <w:rStyle w:val="Hyperlink"/>
          </w:rPr>
          <w:t xml:space="preserve">dot product</w:t>
        </w:r>
      </w:hyperlink>
      <w:r>
        <w:t xml:space="preserve"> </w:t>
      </w:r>
      <w:r>
        <w:t xml:space="preserve">and the</w:t>
      </w:r>
      <w:r>
        <w:t xml:space="preserve"> </w:t>
      </w:r>
      <w:hyperlink r:id="rId145">
        <w:r>
          <w:rPr>
            <w:rStyle w:val="Hyperlink"/>
          </w:rPr>
          <w:t xml:space="preserve">Cauchy-Schwarz inequality</w:t>
        </w:r>
      </w:hyperlink>
      <w:r>
        <w:t xml:space="preserve">.</w:t>
      </w:r>
    </w:p>
    <w:bookmarkStart w:id="146" w:name="exm-qf-entry-bound"/>
    <w:p>
      <w:pPr>
        <w:pStyle w:val="BodyText"/>
      </w:pPr>
      <w:r>
        <w:rPr>
          <w:b/>
          <w:bCs/>
        </w:rPr>
        <w:t xml:space="preserve">Example 14 (Checking the bound)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E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0.2</m:t>
                  </m:r>
                </m:e>
                <m:e>
                  <m:r>
                    <m:t>0.1</m:t>
                  </m:r>
                </m:e>
              </m:mr>
            </m:m>
          </m:e>
        </m:d>
      </m:oMath>
      <w:r>
        <w:t xml:space="preserve">, so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0.2</m:t>
        </m:r>
      </m:oMath>
      <w:r>
        <w:t xml:space="preserve"> </w:t>
      </w:r>
      <w:r>
        <w:t xml:space="preserve">works,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$\mathord{\smash[b]{\underset{\raise.3ex\hbox{$\scriptstyle\sim$}}{h}}\vphantom{h}} = {(1, 1)}^{\top}$</w:t>
      </w:r>
      <w:r>
        <w:t xml:space="preserve">, so</w:t>
      </w:r>
      <w:r>
        <w:t xml:space="preserve"> </w:t>
      </w:r>
      <w:r>
        <w:t xml:space="preserve">$\mathopen{}\left\lVert\mathord{\smash[b]{\underset{\raise.3ex\hbox{$\scriptstyle\sim$}}{h}}\vphantom{h}}\right\rVert\mathclose{}^2 = 2$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{\mathord{\smash[b]{\underset{\raise.3ex\hbox{$\scriptstyle\sim$}}{h}}\vphantom{h}}}^{\top} \mathbf{E} \mathord{\smash[b]{\underset{\raise.3ex\hbox{$\scriptstyle\sim$}}{h}}\vphantom{h}} &amp;= 0.1 - 0.2 - 0.2 + 0.1 \\
    &amp;= -0.2,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0.2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0.2</m:t>
              </m:r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46"/>
    <w:bookmarkStart w:id="148" w:name="thm-second-order-condition"/>
    <w:p>
      <w:pPr>
        <w:pStyle w:val="FirstParagraph"/>
      </w:pPr>
      <w:r>
        <w:rPr>
          <w:b/>
          <w:bCs/>
        </w:rPr>
        <w:t xml:space="preserve">Theorem 7 (Second-order sufficient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123">
        <w:r>
          <w:rPr>
            <w:rStyle w:val="Hyperlink"/>
          </w:rPr>
          <w:t xml:space="preserve">continuity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 stationary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stationary-point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$\mathbf{H}_f(\mathord{\smash[b]{\underset{\raise.3ex\hbox{$\scriptstyle\sim$}}{x}}\vphantom{x}}^*)$</w:t>
      </w:r>
      <w:r>
        <w:t xml:space="preserve"> </w:t>
      </w:r>
      <w:r>
        <w:t xml:space="preserve">is</w:t>
      </w:r>
      <w:r>
        <w:t xml:space="preserve"> </w:t>
      </w:r>
      <w:hyperlink r:id="rId147">
        <w:r>
          <w:rPr>
            <w:rStyle w:val="Hyperlink"/>
          </w:rPr>
          <w:t xml:space="preserve">positive definite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 strict local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strict-local-minimizer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14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$\mathbf{H}_f(\mathord{\smash[b]{\underset{\raise.3ex\hbox{$\scriptstyle\sim$}}{x}}\vphantom{x}}^*)$</w:t>
      </w:r>
      <w:r>
        <w:t xml:space="preserve"> </w:t>
      </w:r>
      <w:r>
        <w:t xml:space="preserve">is positive definite, and so symmetric,</w:t>
      </w:r>
      <w:r>
        <w:t xml:space="preserve"> </w:t>
      </w:r>
      <w:r>
        <w:t xml:space="preserve">so its smallest eigenvalue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positive</w:t>
      </w:r>
      <w:r>
        <w:t xml:space="preserve"> </w:t>
      </w:r>
      <w:r>
        <w:t xml:space="preserve">(</w:t>
      </w:r>
      <w:hyperlink r:id="rId149">
        <w:r>
          <w:rPr>
            <w:rStyle w:val="Hyperlink"/>
          </w:rPr>
          <w:t xml:space="preserve">definiteness and eigenvalues</w:t>
        </w:r>
      </w:hyperlink>
      <w:r>
        <w:t xml:space="preserve">).</w:t>
      </w:r>
      <w:r>
        <w:t xml:space="preserve"> </w:t>
      </w:r>
      <w:r>
        <w:t xml:space="preserve">Each of the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entries of</w:t>
      </w:r>
      <w:r>
        <w:t xml:space="preserve"> </w:t>
      </w:r>
      <m:oMath>
        <m:sSub>
          <m:e>
            <m:r>
              <m:rPr>
                <m:sty m:val="bi"/>
              </m:rPr>
              <m:t>H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is continuous at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(</w:t>
      </w:r>
      <w:hyperlink r:id="rId129">
        <w:r>
          <w:rPr>
            <w:rStyle w:val="Hyperlink"/>
          </w:rPr>
          <w:t xml:space="preserve">continuity</w:t>
        </w:r>
      </w:hyperlink>
      <w:r>
        <w:t xml:space="preserve">):</w:t>
      </w:r>
      <w:r>
        <w:t xml:space="preserve"> </w:t>
      </w:r>
      <w:r>
        <w:t xml:space="preserve">for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there is a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$\mathopen{}\left|\mathopen{}\left[\mathbf{H}_f(\mathord{\smash[b]{\underset{\raise.3ex\hbox{$\scriptstyle\sim$}}{y}}\vphantom{y}})\right]\mathclose{}_{ij} - \mathopen{}\left[\mathbf{H}_f(\mathord{\smash[b]{\underset{\raise.3ex\hbox{$\scriptstyle\sim$}}{x}}\vphantom{x}}^*)\right]\mathclose{}_{ij}\right|\mathclose{} &lt; \lambda/ (2p)$</w:t>
      </w:r>
      <w:r>
        <w:t xml:space="preserve"> </w:t>
      </w:r>
      <w:r>
        <w:t xml:space="preserve">whenever</w:t>
      </w:r>
      <w:r>
        <w:t xml:space="preserve"> </w:t>
      </w:r>
      <w:r>
        <w:t xml:space="preserve">$\mathopen{}\left\lVert\mathord{\smash[b]{\underset{\raise.3ex\hbox{$\scriptstyle\sim$}}{y}}\vphantom{y}}- \mathord{\smash[b]{\underset{\raise.3ex\hbox{$\scriptstyle\sim$}}{x}}\vphantom{x}}^*\right\rVert\mathclose{} &lt; \delta_{ij}$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be the smallest of these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numbers.</w:t>
      </w:r>
    </w:p>
    <w:p>
      <w:pPr>
        <w:pStyle w:val="BodyText"/>
      </w:pPr>
      <w:r>
        <w:t xml:space="preserve">Now let</w:t>
      </w:r>
      <w:r>
        <w:t xml:space="preserve"> </w:t>
      </w:r>
      <w:r>
        <w:t xml:space="preserve">$0 &lt; \mathopen{}\left\lVert\mathord{\smash[b]{\underset{\raise.3ex\hbox{$\scriptstyle\sim$}}{h}}\vphantom{h}}\right\rVert\mathclose{} &lt; \delta$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taylor-mv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 which the first step of the next display holds;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$\mathord{\smash[b]{\underset{\raise.3ex\hbox{$\scriptstyle\sim$}}{y}}\vphantom{y}}\stackrel{\text{def}}{=}\mathord{\smash[b]{\underset{\raise.3ex\hbox{$\scriptstyle\sim$}}{x}}\vphantom{x}}^* + \tau\mathord{\smash[b]{\underset{\raise.3ex\hbox{$\scriptstyle\sim$}}{h}}\vphantom{h}}$</w:t>
      </w:r>
      <w:r>
        <w:t xml:space="preserve"> </w:t>
      </w:r>
      <w:r>
        <w:t xml:space="preserve">and</w:t>
      </w:r>
      <w:r>
        <w:t xml:space="preserve"> </w:t>
      </w:r>
      <w:r>
        <w:t xml:space="preserve">$\mathbf{E} \stackrel{\text{def}}{=}\mathbf{H}_f(\mathord{\smash[b]{\underset{\raise.3ex\hbox{$\scriptstyle\sim$}}{y}}\vphantom{y}}) - \mathbf{H}_f(\mathord{\smash[b]{\underset{\raise.3ex\hbox{$\scriptstyle\sim$}}{x}}\vphantom{x}}^*)$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w:r>
        <w:t xml:space="preserve">$\mathopen{}\left\lVert\mathord{\smash[b]{\underset{\raise.3ex\hbox{$\scriptstyle\sim$}}{y}}\vphantom{y}}- \mathord{\smash[b]{\underset{\raise.3ex\hbox{$\scriptstyle\sim$}}{x}}\vphantom{x}}^*\right\rVert\mathclose{} = \tau\,\mathopen{}\left\lVert\mathord{\smash[b]{\underset{\raise.3ex\hbox{$\scriptstyle\sim$}}{h}}\vphantom{h}}\right\rVert\mathclose{} &lt; \delta$</w:t>
      </w:r>
      <w:r>
        <w:t xml:space="preserve">,</w:t>
      </w:r>
      <w:r>
        <w:t xml:space="preserve"> </w:t>
      </w:r>
      <w:r>
        <w:t xml:space="preserve">every entry of</w:t>
      </w:r>
      <w:r>
        <w:t xml:space="preserve"> </w:t>
      </w:r>
      <m:oMath>
        <m:r>
          <m:rPr>
            <m:sty m:val="bi"/>
          </m:rPr>
          <m:t>E</m:t>
        </m:r>
      </m:oMath>
      <w:r>
        <w:t xml:space="preserve"> </w:t>
      </w:r>
      <w:r>
        <w:t xml:space="preserve">has absolute value less than</w:t>
      </w:r>
      <w:r>
        <w:t xml:space="preserve"> </w:t>
      </w:r>
      <m:oMath>
        <m:r>
          <m:t>λ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p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lem-qf-entry-bound">
        <w:r>
          <w:rPr>
            <w:rStyle w:val="Hyperlink"/>
          </w:rPr>
          <w:t xml:space="preserve">Lemma 2</w:t>
        </w:r>
      </w:hyperlink>
      <w:r>
        <w:t xml:space="preserve"> </w:t>
      </w:r>
      <w:r>
        <w:t xml:space="preserve">applies 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p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w:r>
        <w:t xml:space="preserve">$$
    \begin{aligned}
    f(\mathord{\smash[b]{\underset{\raise.3ex\hbox{$\scriptstyle\sim$}}{x}}\vphantom{x}}^* + \mathord{\smash[b]{\underset{\raise.3ex\hbox{$\scriptstyle\sim$}}{h}}\vphantom{h}}) - f(\mathord{\smash[b]{\underset{\raise.3ex\hbox{$\scriptstyle\sim$}}{x}}\vphantom{x}}^*)
    &amp;= {\mathopen{}\left(\frac{\partial}{\partial \mathord{\smash[b]{\underset{\raise.3ex\hbox{$\scriptstyle\sim$}}{x}}\vphantom{x}}} f(\mathord{\smash[b]{\underset{\raise.3ex\hbox{$\scriptstyle\sim$}}{x}}\vphantom{x}}^*)\right)\mathclose{}}^{\top} \mathord{\smash[b]{\underset{\raise.3ex\hbox{$\scriptstyle\sim$}}{h}}\vphantom{h}} + \frac{1}{2}\,{\mathord{\smash[b]{\underset{\raise.3ex\hbox{$\scriptstyle\sim$}}{h}}\vphantom{h}}}^{\top}\,\mathbf{H}_f(\mathord{\smash[b]{\underset{\raise.3ex\hbox{$\scriptstyle\sim$}}{y}}\vphantom{y}})\,\mathord{\smash[b]{\underset{\raise.3ex\hbox{$\scriptstyle\sim$}}{h}}\vphantom{h}}
    &amp;&amp; \text{(}\text{Theorem~6}\text{)}
    \\
    &amp;= \frac{1}{2}\,{\mathord{\smash[b]{\underset{\raise.3ex\hbox{$\scriptstyle\sim$}}{h}}\vphantom{h}}}^{\top}\,\mathbf{H}_f(\mathord{\smash[b]{\underset{\raise.3ex\hbox{$\scriptstyle\sim$}}{y}}\vphantom{y}})\,\mathord{\smash[b]{\underset{\raise.3ex\hbox{$\scriptstyle\sim$}}{h}}\vphantom{h}}
    &amp;&amp; \text{(} \mathord{\smash[b]{\underset{\raise.3ex\hbox{$\scriptstyle\sim$}}{x}}\vphantom{x}}^* \text{ is stationary)}
    \\
    &amp;= \frac{1}{2}\,{\mathord{\smash[b]{\underset{\raise.3ex\hbox{$\scriptstyle\sim$}}{h}}\vphantom{h}}}^{\top}\,\mathbf{H}_f(\mathord{\smash[b]{\underset{\raise.3ex\hbox{$\scriptstyle\sim$}}{x}}\vphantom{x}}^*)\,\mathord{\smash[b]{\underset{\raise.3ex\hbox{$\scriptstyle\sim$}}{h}}\vphantom{h}} + \frac{1}{2}\,{\mathord{\smash[b]{\underset{\raise.3ex\hbox{$\scriptstyle\sim$}}{h}}\vphantom{h}}}^{\top}\,\mathbf{E}\,\mathord{\smash[b]{\underset{\raise.3ex\hbox{$\scriptstyle\sim$}}{h}}\vphantom{h}}
    &amp;&amp; \text{(} \mathbf{H}_f(\mathord{\smash[b]{\underset{\raise.3ex\hbox{$\scriptstyle\sim$}}{y}}\vphantom{y}}) = \mathbf{H}_f(\mathord{\smash[b]{\underset{\raise.3ex\hbox{$\scriptstyle\sim$}}{x}}\vphantom{x}}^*) + \mathbf{E} \text{; distribute)}
    \\
    &amp;\ge \frac{1}{2}\,\lambda\,\mathopen{}\left\lVert\mathord{\smash[b]{\underset{\raise.3ex\hbox{$\scriptstyle\sim$}}{h}}\vphantom{h}}\right\rVert\mathclose{}^2 + \frac{1}{2}\,{\mathord{\smash[b]{\underset{\raise.3ex\hbox{$\scriptstyle\sim$}}{h}}\vphantom{h}}}^{\top}\,\mathbf{E}\,\mathord{\smash[b]{\underset{\raise.3ex\hbox{$\scriptstyle\sim$}}{h}}\vphantom{h}}
    &amp;&amp; \text{(}\text{Lemma~1}\text{)}
    \\
    &amp;\ge \frac{1}{2}\,\lambda\,\mathopen{}\left\lVert\mathord{\smash[b]{\underset{\raise.3ex\hbox{$\scriptstyle\sim$}}{h}}\vphantom{h}}\right\rVert\mathclose{}^2 - \frac{1}{2}\,\mathopen{}\left|{\mathord{\smash[b]{\underset{\raise.3ex\hbox{$\scriptstyle\sim$}}{h}}\vphantom{h}}}^{\top}\,\mathbf{E}\,\mathord{\smash[b]{\underset{\raise.3ex\hbox{$\scriptstyle\sim$}}{h}}\vphantom{h}}\right|\mathclose{}
    &amp;&amp; \text{(a number is at least minus its absolute value)}
    \\
    &amp;\ge \frac{1}{2}\,\lambda\,\mathopen{}\left\lVert\mathord{\smash[b]{\underset{\raise.3ex\hbox{$\scriptstyle\sim$}}{h}}\vphantom{h}}\right\rVert\mathclose{}^2 - \frac{1}{2}\,p\,\frac{\lambda}{2p}\,\mathopen{}\left\lVert\mathord{\smash[b]{\underset{\raise.3ex\hbox{$\scriptstyle\sim$}}{h}}\vphantom{h}}\right\rVert\mathclose{}^2
    &amp;&amp; \text{(}\text{Lemma~2}\text{, } m = \lambda/ (2p) \text{)}
    \\
    &amp;= \frac{\lambda}{4}\,\mathopen{}\left\lVert\mathord{\smash[b]{\underset{\raise.3ex\hbox{$\scriptstyle\sim$}}{h}}\vphantom{h}}\right\rVert\mathclose{}^2
    &amp;&amp; \text{(arithmetic)}
    \\
    &amp;&gt; 0.
    &amp;&amp; \text{(} \lambda&gt; 0 \text{ and } \mathord{\smash[b]{\underset{\raise.3ex\hbox{$\scriptstyle\sim$}}{h}}\vphantom{h}} \ne \mathord{\smash[b]{\underset{\raise.3ex\hbox{$\scriptstyle\sim$}}{0}}\vphantom{0}}\text{)}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$f(\mathord{\smash[b]{\underset{\raise.3ex\hbox{$\scriptstyle\sim$}}{x}}\vphantom{x}}^*) &lt; f(\mathord{\smash[b]{\underset{\raise.3ex\hbox{$\scriptstyle\sim$}}{x}}\vphantom{x}})$</w:t>
      </w:r>
      <w:r>
        <w:t xml:space="preserve"> </w:t>
      </w:r>
      <w:r>
        <w:t xml:space="preserve">whenever</w:t>
      </w:r>
      <w:r>
        <w:t xml:space="preserve"> </w:t>
      </w:r>
      <w:r>
        <w:t xml:space="preserve">$0 &lt; \mathopen{}\left\lVert\mathord{\smash[b]{\underset{\raise.3ex\hbox{$\scriptstyle\sim$}}{x}}\vphantom{x}}- \mathord{\smash[b]{\underset{\raise.3ex\hbox{$\scriptstyle\sim$}}{x}}\vphantom{x}}^*\right\rVert\mathclose{} &lt; \delta$</w:t>
      </w:r>
      <w:r>
        <w:t xml:space="preserve"> </w:t>
      </w:r>
      <w:r>
        <w:t xml:space="preserve">(take</w:t>
      </w:r>
      <w:r>
        <w:t xml:space="preserve"> </w:t>
      </w:r>
      <w:r>
        <w:t xml:space="preserve">$\mathord{\smash[b]{\underset{\raise.3ex\hbox{$\scriptstyle\sim$}}{h}}\vphantom{h}} = \mathord{\smash[b]{\underset{\raise.3ex\hbox{$\scriptstyle\sim$}}{x}}\vphantom{x}}- \mathord{\smash[b]{\underset{\raise.3ex\hbox{$\scriptstyle\sim$}}{x}}\vphantom{x}}^*$</w:t>
      </w:r>
      <w:r>
        <w:t xml:space="preserve">).</w:t>
      </w:r>
    </w:p>
    <w:bookmarkStart w:id="150" w:name="exm-second-order-condition"/>
    <w:p>
      <w:pPr>
        <w:pStyle w:val="BodyText"/>
      </w:pPr>
      <w:r>
        <w:rPr>
          <w:b/>
          <w:bCs/>
        </w:rPr>
        <w:t xml:space="preserve">Example 15 (Classifying stationary points)</w:t>
      </w:r>
      <w:r>
        <w:t xml:space="preserve"> </w:t>
      </w:r>
      <w:r>
        <w:t xml:space="preserve"> </w:t>
      </w:r>
    </w:p>
    <w:p>
      <w:pPr>
        <w:numPr>
          <w:ilvl w:val="0"/>
          <w:numId w:val="1010"/>
        </w:numPr>
      </w:pP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has the stationary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exm-stationary-point">
        <w:r>
          <w:rPr>
            <w:rStyle w:val="Hyperlink"/>
          </w:rPr>
          <w:t xml:space="preserve">Example 7</w:t>
        </w:r>
      </w:hyperlink>
      <w:r>
        <w:t xml:space="preserve">),</w:t>
      </w:r>
      <w:r>
        <w:t xml:space="preserve"> </w:t>
      </w:r>
      <w:r>
        <w:t xml:space="preserve">and its Hessian is</w:t>
      </w:r>
    </w:p>
    <w:p>
      <w:pPr>
        <w:pStyle w:val="BodyText"/>
      </w:pPr>
      <w:r>
        <w:t xml:space="preserve">$$
    \begin{aligned}
    \mathbf{H}_f(\mathord{\smash[b]{\underset{\raise.3ex\hbox{$\scriptstyle\sim$}}{x}}\vphantom{x}}) &amp;= \begin{bmatrix} 2 &amp; 0 \\ 0 &amp; 2 \end{bmatrix} \\
    &amp;= 2 \mathbf{I}_2,
    \end{aligned}
    $$</w:t>
      </w:r>
    </w:p>
    <w:p>
      <w:pPr>
        <w:numPr>
          <w:ilvl w:val="0"/>
          <w:numId w:val="1000"/>
        </w:numPr>
      </w:pPr>
      <w:r>
        <w:t xml:space="preserve">which is positive definite, so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 strict local minimizer.</w:t>
      </w:r>
    </w:p>
    <w:p>
      <w:pPr>
        <w:numPr>
          <w:ilvl w:val="0"/>
          <w:numId w:val="1010"/>
        </w:numPr>
      </w:pPr>
      <w:r>
        <w:t xml:space="preserve">$f(\mathord{\smash[b]{\underset{\raise.3ex\hbox{$\scriptstyle\sim$}}{x}}\vphantom{x}}) = x_1^2 - x_2^2$</w:t>
      </w:r>
      <w:r>
        <w:t xml:space="preserve"> </w:t>
      </w:r>
      <w:r>
        <w:t xml:space="preserve">has the stationary point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and Hessian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, which is not positive definite</w:t>
      </w:r>
      <w:r>
        <w:t xml:space="preserve"> </w:t>
      </w:r>
      <w:r>
        <w:t xml:space="preserve">(</w:t>
      </w:r>
      <m:oMath>
        <m:sSup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),</w:t>
      </w:r>
      <w:r>
        <w:t xml:space="preserve"> </w:t>
      </w:r>
      <w:r>
        <w:t xml:space="preserve">and indeed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not a local minimizer (</w:t>
      </w:r>
      <w:hyperlink w:anchor="exm-first-order-condition">
        <w:r>
          <w:rPr>
            <w:rStyle w:val="Hyperlink"/>
          </w:rPr>
          <w:t xml:space="preserve">Example 8</w:t>
        </w:r>
      </w:hyperlink>
      <w:r>
        <w:t xml:space="preserve">).</w:t>
      </w:r>
    </w:p>
    <w:bookmarkEnd w:id="150"/>
    <w:bookmarkStart w:id="151" w:name="exm-second-order-inconclusive"/>
    <w:p>
      <w:pPr>
        <w:pStyle w:val="FirstParagraph"/>
      </w:pPr>
      <w:r>
        <w:rPr>
          <w:b/>
          <w:bCs/>
        </w:rPr>
        <w:t xml:space="preserve">Example 16 (The condition is sufficient, not necessary)</w:t>
      </w:r>
      <w:r>
        <w:t xml:space="preserve"> </w:t>
      </w:r>
      <w:r>
        <w:t xml:space="preserve">$f(\mathord{\smash[b]{\underset{\raise.3ex\hbox{$\scriptstyle\sim$}}{x}}\vphantom{x}}) = x_1^2 + x_2^4$</w:t>
      </w:r>
      <w:r>
        <w:t xml:space="preserve"> </w:t>
      </w:r>
      <w:r>
        <w:t xml:space="preserve">and</w:t>
      </w:r>
      <w:r>
        <w:t xml:space="preserve"> </w:t>
      </w:r>
      <w:r>
        <w:t xml:space="preserve">$g(\mathord{\smash[b]{\underset{\raise.3ex\hbox{$\scriptstyle\sim$}}{x}}\vphantom{x}}) = x_1^2 - x_2^4$</w:t>
      </w:r>
      <w:r>
        <w:t xml:space="preserve"> </w:t>
      </w:r>
      <w:r>
        <w:t xml:space="preserve">both have gradient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and the same Hessian there,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±</m:t>
                  </m:r>
                  <m:sSubSup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4</m:t>
                      </m:r>
                    </m:sup>
                  </m:sSub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±</m:t>
              </m:r>
              <m:r>
                <m:t>12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That Hessian is not positive definite (</w:t>
      </w:r>
      <m:oMath>
        <m:sSup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gives</w:t>
      </w:r>
      <w:r>
        <w:t xml:space="preserve"> </w:t>
      </w:r>
      <m:oMath>
        <m:r>
          <m:t>0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w:anchor="thm-second-order-condition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says nothing about either function.</w:t>
      </w:r>
      <w:r>
        <w:t xml:space="preserve"> </w:t>
      </w:r>
      <w:r>
        <w:t xml:space="preserve">In fact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a strict local minimizer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$f(\mathord{\smash[b]{\underset{\raise.3ex\hbox{$\scriptstyle\sim$}}{x}}\vphantom{x}}) &gt; 0 = f(\mathord{\smash[b]{\underset{\raise.3ex\hbox{$\scriptstyle\sim$}}{0}}\vphantom{0}})$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but not a local minimizer of</w:t>
      </w:r>
      <w:r>
        <w:t xml:space="preserve"> </w:t>
      </w:r>
      <m:oMath>
        <m:r>
          <m:t>g</m:t>
        </m:r>
      </m:oMath>
      <w:r>
        <w:t xml:space="preserve">, since</w:t>
      </w:r>
    </w:p>
    <w:p>
      <w:pPr>
        <w:pStyle w:val="BodyText"/>
      </w:pPr>
      <w:r>
        <w:t xml:space="preserve">$$
    \begin{aligned}
    g(0, t) &amp;= -t^4 \\
    &amp;&lt; 0 \\
    &amp;= g(\mathord{\smash[b]{\underset{\raise.3ex\hbox{$\scriptstyle\sim$}}{0}}\vphantom{0}})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End w:id="151"/>
    <w:bookmarkStart w:id="152" w:name="def-local-maximizer"/>
    <w:p>
      <w:pPr>
        <w:pStyle w:val="BodyText"/>
      </w:pPr>
      <w:r>
        <w:rPr>
          <w:b/>
          <w:bCs/>
        </w:rPr>
        <w:t xml:space="preserve">Definition 6 (Local maximizer)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w:r>
        <w:t xml:space="preserve">$\mathord{\smash[b]{\underset{\raise.3ex\hbox{$\scriptstyle\sim$}}{x}}\vphantom{x}}^* \in \mathbb{R}^p$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local maximizer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there is a number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w:r>
        <w:t xml:space="preserve">$f(\mathord{\smash[b]{\underset{\raise.3ex\hbox{$\scriptstyle\sim$}}{x}}\vphantom{x}}^*) \ge f(\mathord{\smash[b]{\underset{\raise.3ex\hbox{$\scriptstyle\sim$}}{x}}\vphantom{x}})$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with</w:t>
      </w:r>
      <w:r>
        <w:t xml:space="preserve"> </w:t>
      </w:r>
      <w:r>
        <w:t xml:space="preserve">$\mathopen{}\left\lVert\mathord{\smash[b]{\underset{\raise.3ex\hbox{$\scriptstyle\sim$}}{x}}\vphantom{x}}- \mathord{\smash[b]{\underset{\raise.3ex\hbox{$\scriptstyle\sim$}}{x}}\vphantom{x}}^*\right\rVert\mathclose{} &lt; \delta$</w:t>
      </w:r>
      <w:r>
        <w:t xml:space="preserve">.</w:t>
      </w:r>
    </w:p>
    <w:bookmarkEnd w:id="152"/>
    <w:bookmarkStart w:id="153" w:name="exm-local-maximizer"/>
    <w:p>
      <w:pPr>
        <w:pStyle w:val="BodyText"/>
      </w:pPr>
      <w:r>
        <w:rPr>
          <w:b/>
          <w:bCs/>
        </w:rPr>
        <w:t xml:space="preserve">Example 17 (A local maximizer)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square)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local maximizer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any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53"/>
    <w:bookmarkStart w:id="154" w:name="def-saddle-point"/>
    <w:p>
      <w:pPr>
        <w:pStyle w:val="BodyText"/>
      </w:pPr>
      <w:r>
        <w:rPr>
          <w:b/>
          <w:bCs/>
        </w:rPr>
        <w:t xml:space="preserve">Definition 7 (Saddle point)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stationary-point">
        <w:r>
          <w:rPr>
            <w:rStyle w:val="Hyperlink"/>
          </w:rPr>
          <w:t xml:space="preserve">stationary point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is</w:t>
      </w:r>
      <w:r>
        <w:t xml:space="preserve"> </w:t>
      </w:r>
      <w:r>
        <w:t xml:space="preserve">neither a</w:t>
      </w:r>
      <w:r>
        <w:t xml:space="preserve"> </w:t>
      </w:r>
      <w:hyperlink r:id="rId72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nor a</w:t>
      </w:r>
      <w:r>
        <w:t xml:space="preserve"> </w:t>
      </w:r>
      <w:hyperlink w:anchor="def-local-maximizer">
        <w:r>
          <w:rPr>
            <w:rStyle w:val="Hyperlink"/>
          </w:rPr>
          <w:t xml:space="preserve">local maximizer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saddle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[7]</w:t>
      </w:r>
      <w:r>
        <w:t xml:space="preserve">.</w:t>
      </w:r>
    </w:p>
    <w:bookmarkEnd w:id="154"/>
    <w:bookmarkStart w:id="155" w:name="exm-saddle-point"/>
    <w:p>
      <w:pPr>
        <w:pStyle w:val="BodyText"/>
      </w:pPr>
      <w:r>
        <w:rPr>
          <w:b/>
          <w:bCs/>
        </w:rPr>
        <w:t xml:space="preserve">Example 18 (A saddle point)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x_1^2 - x_2^2$</w:t>
      </w:r>
      <w:r>
        <w:t xml:space="preserve">.</w:t>
      </w:r>
      <w:r>
        <w:t xml:space="preserve"> </w:t>
      </w:r>
      <w:r>
        <w:t xml:space="preserve">Its gradient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rPr>
                <m:sty m:val="p"/>
              </m:rPr>
              <m:t>−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which is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only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\mathord{\smash[b]{\underset{\raise.3ex\hbox{$\scriptstyle\sim$}}{0}}\vphantom{0}}_{2 \times 1}$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is a stationary point.</w:t>
      </w:r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</w:p>
    <w:p>
      <w:pPr>
        <w:pStyle w:val="BodyText"/>
      </w:pPr>
      <w:r>
        <w:t xml:space="preserve">$$
    \begin{aligned}
    f(t, 0)
    &amp;= t^2
    &amp;&amp; \text{(substitute)}
    \\
    &amp;&gt; 0
    &amp;&amp; \text{(} t \ne 0 \text{)}
    \\
    &amp;= f(\mathord{\smash[b]{\underset{\raise.3ex\hbox{$\scriptstyle\sim$}}{0}}\vphantom{0}}_{2 \times 1}),
    &amp;&amp; \text{(substitute)}
    \\
    f(0, t)
    &amp;= -t^2
    &amp;&amp; \text{(substitute)}
    \\
    &amp;&lt; 0
    &amp;&amp; \text{(} t \ne 0 \text{)}
    \\
    &amp;= f(\mathord{\smash[b]{\underset{\raise.3ex\hbox{$\scriptstyle\sim$}}{0}}\vphantom{0}}_{2 \times 1}).
    &amp;&amp; \text{(substitute)}
    \end{aligned}
    $$</w:t>
      </w:r>
    </w:p>
    <w:p>
      <w:pPr>
        <w:pStyle w:val="FirstParagraph"/>
      </w:pPr>
      <w:r>
        <w:t xml:space="preserve">So every ball around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contains a point with a larger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a point with a smaller one.</w:t>
      </w:r>
      <w:r>
        <w:t xml:space="preserve"> </w:t>
      </w:r>
      <w:r>
        <w:t xml:space="preserve">Hence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is neither a local minimizer nor a local maximizer,</w:t>
      </w:r>
      <w:r>
        <w:t xml:space="preserve"> </w:t>
      </w:r>
      <w:r>
        <w:t xml:space="preserve">and it is a saddle point.</w:t>
      </w:r>
    </w:p>
    <w:bookmarkEnd w:id="155"/>
    <w:bookmarkStart w:id="169" w:name="refs"/>
    <w:bookmarkStart w:id="157" w:name="ref-wikipedia_stationary_point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“Stationary point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6">
        <w:r>
          <w:rPr>
            <w:rStyle w:val="Hyperlink"/>
          </w:rPr>
          <w:t xml:space="preserve">https://en.wikipedia.org/wiki/Stationary_point</w:t>
        </w:r>
      </w:hyperlink>
    </w:p>
    <w:bookmarkEnd w:id="157"/>
    <w:bookmarkStart w:id="159" w:name="ref-problifesavercalc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S. J. Miller,</w:t>
      </w:r>
      <w:r>
        <w:t xml:space="preserve"> </w:t>
      </w:r>
      <w:r>
        <w:rPr>
          <w:i/>
          <w:iCs/>
        </w:rPr>
        <w:t xml:space="preserve">The probability lifesaver: Calculus review problems</w:t>
      </w:r>
      <w:r>
        <w:t xml:space="preserve">. 2016. Available:</w:t>
      </w:r>
      <w:r>
        <w:t xml:space="preserve"> </w:t>
      </w:r>
      <w:hyperlink r:id="rId158">
        <w:r>
          <w:rPr>
            <w:rStyle w:val="Hyperlink"/>
          </w:rPr>
          <w:t xml:space="preserve">https://web.williams.edu/Mathematics/sjmiller/public_html/probabilitylifesaver/index.htm#:~:text=http%3A//web.williams.edu/Mathematics/sjmiller/public_html/probabilitylifesaver/supplementalchap_calcreview.pdf</w:t>
        </w:r>
      </w:hyperlink>
    </w:p>
    <w:bookmarkEnd w:id="159"/>
    <w:bookmarkStart w:id="161" w:name="ref-zhou2024optim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“Optimization and multivariate calculus.”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60">
        <w:r>
          <w:rPr>
            <w:rStyle w:val="Hyperlink"/>
          </w:rPr>
          <w:t xml:space="preserve">https://ucla-biostat-216.github.io/2024fall/slides/13-optim/13-optim.html</w:t>
        </w:r>
      </w:hyperlink>
    </w:p>
    <w:bookmarkEnd w:id="161"/>
    <w:bookmarkStart w:id="163" w:name="Xa9ec915cd94511c84068c1cc8483385b59fa411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“Fermat’s theorem (stationary points)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2">
        <w:r>
          <w:rPr>
            <w:rStyle w:val="Hyperlink"/>
          </w:rPr>
          <w:t xml:space="preserve">https://en.wikipedia.org/wiki/Fermat%27s_theorem_(stationary_points)</w:t>
        </w:r>
      </w:hyperlink>
    </w:p>
    <w:bookmarkEnd w:id="163"/>
    <w:bookmarkStart w:id="165" w:name="ref-wikipedia_taylors_theorem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“Taylor’s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4">
        <w:r>
          <w:rPr>
            <w:rStyle w:val="Hyperlink"/>
          </w:rPr>
          <w:t xml:space="preserve">https://en.wikipedia.org/wiki/Taylor%27s_theorem</w:t>
        </w:r>
      </w:hyperlink>
    </w:p>
    <w:bookmarkEnd w:id="165"/>
    <w:bookmarkStart w:id="166" w:name="ref-rudin1976principle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W. Rudin,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, 3rd ed. in International series in pure and applied mathematics. New York: McGraw-Hill, 1976.</w:t>
      </w:r>
    </w:p>
    <w:bookmarkEnd w:id="166"/>
    <w:bookmarkStart w:id="168" w:name="ref-wikipedia_saddle_point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“Saddle point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https://en.wikipedia.org/wiki/Saddle_point</w:t>
        </w:r>
      </w:hyperlink>
    </w:p>
    <w:bookmarkEnd w:id="168"/>
    <w:bookmarkEnd w:id="169"/>
    <w:bookmarkEnd w:id="1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1" Target="media/rId91.png" /><Relationship Type="http://schemas.openxmlformats.org/officeDocument/2006/relationships/image" Id="rId55" Target="media/rId55.png" /><Relationship Type="http://schemas.openxmlformats.org/officeDocument/2006/relationships/image" Id="rId52" Target="media/rId52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19" Target="media/rId19.png" /><Relationship Type="http://schemas.openxmlformats.org/officeDocument/2006/relationships/image" Id="rId16" Target="media/rId16.png" /><Relationship Type="http://schemas.openxmlformats.org/officeDocument/2006/relationships/image" Id="rId106" Target="media/rId106.png" /><Relationship Type="http://schemas.openxmlformats.org/officeDocument/2006/relationships/image" Id="rId103" Target="media/rId103.png" /><Relationship Type="http://schemas.openxmlformats.org/officeDocument/2006/relationships/hyperlink" Id="rId72" Target="algebra-basics.html#def-local-minimizer" TargetMode="External" /><Relationship Type="http://schemas.openxmlformats.org/officeDocument/2006/relationships/hyperlink" Id="rId12" Target="algebra-basics.html#def-maximum" TargetMode="External" /><Relationship Type="http://schemas.openxmlformats.org/officeDocument/2006/relationships/hyperlink" Id="rId11" Target="algebra-basics.html#def-minimum" TargetMode="External" /><Relationship Type="http://schemas.openxmlformats.org/officeDocument/2006/relationships/hyperlink" Id="rId67" Target="algebra-exponentials.html#def-cubic-polynomial" TargetMode="External" /><Relationship Type="http://schemas.openxmlformats.org/officeDocument/2006/relationships/hyperlink" Id="rId121" Target="algebra-exponentials.html#def-natural-log" TargetMode="External" /><Relationship Type="http://schemas.openxmlformats.org/officeDocument/2006/relationships/hyperlink" Id="rId26" Target="algebra-exponentials.html#def-parabola" TargetMode="External" /><Relationship Type="http://schemas.openxmlformats.org/officeDocument/2006/relationships/hyperlink" Id="rId23" Target="algebra-exponentials.html#def-slope" TargetMode="External" /><Relationship Type="http://schemas.openxmlformats.org/officeDocument/2006/relationships/hyperlink" Id="rId71" Target="algebra-sums.html#def-quotient" TargetMode="External" /><Relationship Type="http://schemas.openxmlformats.org/officeDocument/2006/relationships/hyperlink" Id="rId29" Target="algebra-sums.qmd#def-term" TargetMode="External" /><Relationship Type="http://schemas.openxmlformats.org/officeDocument/2006/relationships/hyperlink" Id="rId25" Target="calculus-derivatives.html#def-derivative" TargetMode="External" /><Relationship Type="http://schemas.openxmlformats.org/officeDocument/2006/relationships/hyperlink" Id="rId48" Target="calculus-derivatives.html#def-difference-quotient" TargetMode="External" /><Relationship Type="http://schemas.openxmlformats.org/officeDocument/2006/relationships/hyperlink" Id="rId9" Target="calculus-derivatives.html#def-differentiable" TargetMode="External" /><Relationship Type="http://schemas.openxmlformats.org/officeDocument/2006/relationships/hyperlink" Id="rId49" Target="calculus-derivatives.html#def-limit" TargetMode="External" /><Relationship Type="http://schemas.openxmlformats.org/officeDocument/2006/relationships/hyperlink" Id="rId42" Target="calculus-derivatives.html#def-linear-approximation" TargetMode="External" /><Relationship Type="http://schemas.openxmlformats.org/officeDocument/2006/relationships/hyperlink" Id="rId46" Target="calculus-derivatives.html#def-one-sided-derivative" TargetMode="External" /><Relationship Type="http://schemas.openxmlformats.org/officeDocument/2006/relationships/hyperlink" Id="rId50" Target="calculus-derivatives.html#def-one-sided-limit" TargetMode="External" /><Relationship Type="http://schemas.openxmlformats.org/officeDocument/2006/relationships/hyperlink" Id="rId69" Target="calculus-derivatives.html#def-second-derivative" TargetMode="External" /><Relationship Type="http://schemas.openxmlformats.org/officeDocument/2006/relationships/hyperlink" Id="rId27" Target="calculus-derivatives.html#eq-linear-approx" TargetMode="External" /><Relationship Type="http://schemas.openxmlformats.org/officeDocument/2006/relationships/hyperlink" Id="rId47" Target="calculus-derivatives.html#exm-one-sided-derivative" TargetMode="External" /><Relationship Type="http://schemas.openxmlformats.org/officeDocument/2006/relationships/hyperlink" Id="rId119" Target="calculus-integration.html#def-continuous" TargetMode="External" /><Relationship Type="http://schemas.openxmlformats.org/officeDocument/2006/relationships/hyperlink" Id="rId117" Target="data/auto.csv" TargetMode="External" /><Relationship Type="http://schemas.openxmlformats.org/officeDocument/2006/relationships/hyperlink" Id="rId22" Target="functions.qmd#def-function" TargetMode="External" /><Relationship Type="http://schemas.openxmlformats.org/officeDocument/2006/relationships/hyperlink" Id="rId76" Target="functions.qmd#def-graph" TargetMode="External" /><Relationship Type="http://schemas.openxmlformats.org/officeDocument/2006/relationships/hyperlink" Id="rId125" Target="functions.qmd#def-inner-function" TargetMode="External" /><Relationship Type="http://schemas.openxmlformats.org/officeDocument/2006/relationships/hyperlink" Id="rId13" Target="functions.qmd#def-value" TargetMode="External" /><Relationship Type="http://schemas.openxmlformats.org/officeDocument/2006/relationships/hyperlink" Id="rId116" Target="https://cran.r-project.org/package=ISLR2" TargetMode="External" /><Relationship Type="http://schemas.openxmlformats.org/officeDocument/2006/relationships/hyperlink" Id="rId162" Target="https://en.wikipedia.org/wiki/Fermat%27s_theorem_(stationary_points)" TargetMode="External" /><Relationship Type="http://schemas.openxmlformats.org/officeDocument/2006/relationships/hyperlink" Id="rId79" Target="https://en.wikipedia.org/wiki/Gamma_distribution" TargetMode="External" /><Relationship Type="http://schemas.openxmlformats.org/officeDocument/2006/relationships/hyperlink" Id="rId167" Target="https://en.wikipedia.org/wiki/Saddle_point" TargetMode="External" /><Relationship Type="http://schemas.openxmlformats.org/officeDocument/2006/relationships/hyperlink" Id="rId156" Target="https://en.wikipedia.org/wiki/Stationary_point" TargetMode="External" /><Relationship Type="http://schemas.openxmlformats.org/officeDocument/2006/relationships/hyperlink" Id="rId164" Target="https://en.wikipedia.org/wiki/Taylor%27s_theorem" TargetMode="External" /><Relationship Type="http://schemas.openxmlformats.org/officeDocument/2006/relationships/hyperlink" Id="rId115" Target="https://islp.readthedocs.io/" TargetMode="External" /><Relationship Type="http://schemas.openxmlformats.org/officeDocument/2006/relationships/hyperlink" Id="rId80" Target="https://morrison-lab.github.io/pds/random-variables.html#def-kernel" TargetMode="External" /><Relationship Type="http://schemas.openxmlformats.org/officeDocument/2006/relationships/hyperlink" Id="rId81" Target="https://morrison-lab.github.io/pds/random-variables.html#def-mode" TargetMode="External" /><Relationship Type="http://schemas.openxmlformats.org/officeDocument/2006/relationships/hyperlink" Id="rId83" Target="https://morrison-lab.github.io/pds/random-variables.html#def-normalizing-constant" TargetMode="External" /><Relationship Type="http://schemas.openxmlformats.org/officeDocument/2006/relationships/hyperlink" Id="rId82" Target="https://morrison-lab.github.io/pds/random-variables.html#thm-kernel-same-mode" TargetMode="External" /><Relationship Type="http://schemas.openxmlformats.org/officeDocument/2006/relationships/hyperlink" Id="rId160" Target="https://ucla-biostat-216.github.io/2024fall/slides/13-optim/13-optim.html" TargetMode="External" /><Relationship Type="http://schemas.openxmlformats.org/officeDocument/2006/relationships/hyperlink" Id="rId158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45" Target="linear-algebra-inner-products.html#thm-cauchy-schwarz" TargetMode="External" /><Relationship Type="http://schemas.openxmlformats.org/officeDocument/2006/relationships/hyperlink" Id="rId128" Target="linear-algebra-matrices.html#def-matrix-mult" TargetMode="External" /><Relationship Type="http://schemas.openxmlformats.org/officeDocument/2006/relationships/hyperlink" Id="rId138" Target="linear-algebra-matrices.html#thm-transpose-product" TargetMode="External" /><Relationship Type="http://schemas.openxmlformats.org/officeDocument/2006/relationships/hyperlink" Id="rId135" Target="linear-algebra-special-matrices.html#def-eigendecomposition" TargetMode="External" /><Relationship Type="http://schemas.openxmlformats.org/officeDocument/2006/relationships/hyperlink" Id="rId140" Target="linear-algebra-special-matrices.html#def-orthogonal-matrix" TargetMode="External" /><Relationship Type="http://schemas.openxmlformats.org/officeDocument/2006/relationships/hyperlink" Id="rId147" Target="linear-algebra-special-matrices.html#def-positive-definite" TargetMode="External" /><Relationship Type="http://schemas.openxmlformats.org/officeDocument/2006/relationships/hyperlink" Id="rId141" Target="linear-algebra-special-matrices.html#exm-eigenvalue" TargetMode="External" /><Relationship Type="http://schemas.openxmlformats.org/officeDocument/2006/relationships/hyperlink" Id="rId149" Target="linear-algebra-special-matrices.html#thm-definite-eigenvalues" TargetMode="External" /><Relationship Type="http://schemas.openxmlformats.org/officeDocument/2006/relationships/hyperlink" Id="rId139" Target="linear-algebra-special-matrices.html#thm-orthogonal-norm" TargetMode="External" /><Relationship Type="http://schemas.openxmlformats.org/officeDocument/2006/relationships/hyperlink" Id="rId137" Target="linear-algebra-special-matrices.html#thm-spectral" TargetMode="External" /><Relationship Type="http://schemas.openxmlformats.org/officeDocument/2006/relationships/hyperlink" Id="rId94" Target="linear-algebra-subspaces.html#sec-subspaces" TargetMode="External" /><Relationship Type="http://schemas.openxmlformats.org/officeDocument/2006/relationships/hyperlink" Id="rId144" Target="linear-algebra-vectors.html#def-dot-product" TargetMode="External" /><Relationship Type="http://schemas.openxmlformats.org/officeDocument/2006/relationships/hyperlink" Id="rId97" Target="number-systems.qmd#def-real-numbers" TargetMode="External" /><Relationship Type="http://schemas.openxmlformats.org/officeDocument/2006/relationships/hyperlink" Id="rId86" Target="optimization-constrained.html#def-optimization-algorithm" TargetMode="External" /><Relationship Type="http://schemas.openxmlformats.org/officeDocument/2006/relationships/hyperlink" Id="rId43" Target="optimization-gradient-descent.html#def-gradient-descent" TargetMode="External" /><Relationship Type="http://schemas.openxmlformats.org/officeDocument/2006/relationships/hyperlink" Id="rId87" Target="optimization-newton.html#def-newton-method" TargetMode="External" /><Relationship Type="http://schemas.openxmlformats.org/officeDocument/2006/relationships/hyperlink" Id="rId99" Target="proof-writing.qmd#def-converse" TargetMode="External" /><Relationship Type="http://schemas.openxmlformats.org/officeDocument/2006/relationships/hyperlink" Id="rId95" Target="proof-writing.qmd#def-proof" TargetMode="External" /><Relationship Type="http://schemas.openxmlformats.org/officeDocument/2006/relationships/hyperlink" Id="rId14" Target="sets.qmd#def-open-interval" TargetMode="External" /><Relationship Type="http://schemas.openxmlformats.org/officeDocument/2006/relationships/hyperlink" Id="rId130" Target="vector-calculus.qmd#cor-quadratic-form-symmetric" TargetMode="External" /><Relationship Type="http://schemas.openxmlformats.org/officeDocument/2006/relationships/hyperlink" Id="rId123" Target="vector-calculus.qmd#def-continuous-on" TargetMode="External" /><Relationship Type="http://schemas.openxmlformats.org/officeDocument/2006/relationships/hyperlink" Id="rId129" Target="vector-calculus.qmd#def-continuous-several" TargetMode="External" /><Relationship Type="http://schemas.openxmlformats.org/officeDocument/2006/relationships/hyperlink" Id="rId109" Target="vector-calculus.qmd#def-level-curve" TargetMode="External" /><Relationship Type="http://schemas.openxmlformats.org/officeDocument/2006/relationships/hyperlink" Id="rId96" Target="vector-calculus.qmd#def-vector-derivative" TargetMode="External" /><Relationship Type="http://schemas.openxmlformats.org/officeDocument/2006/relationships/hyperlink" Id="rId126" Target="vector-calculus.qmd#def-vector-valued-derivative" TargetMode="External" /><Relationship Type="http://schemas.openxmlformats.org/officeDocument/2006/relationships/hyperlink" Id="rId113" Target="vector-calculus.qmd#exm-hessian" TargetMode="External" /><Relationship Type="http://schemas.openxmlformats.org/officeDocument/2006/relationships/hyperlink" Id="rId127" Target="vector-calculus.qmd#thm-chain-vec" TargetMode="External" /><Relationship Type="http://schemas.openxmlformats.org/officeDocument/2006/relationships/hyperlink" Id="rId131" Target="vector-calculus.qmd#thm-hessian-quadrat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algebra-basics.html#def-local-minimizer" TargetMode="External" /><Relationship Type="http://schemas.openxmlformats.org/officeDocument/2006/relationships/hyperlink" Id="rId12" Target="algebra-basics.html#def-maximum" TargetMode="External" /><Relationship Type="http://schemas.openxmlformats.org/officeDocument/2006/relationships/hyperlink" Id="rId11" Target="algebra-basics.html#def-minimum" TargetMode="External" /><Relationship Type="http://schemas.openxmlformats.org/officeDocument/2006/relationships/hyperlink" Id="rId67" Target="algebra-exponentials.html#def-cubic-polynomial" TargetMode="External" /><Relationship Type="http://schemas.openxmlformats.org/officeDocument/2006/relationships/hyperlink" Id="rId121" Target="algebra-exponentials.html#def-natural-log" TargetMode="External" /><Relationship Type="http://schemas.openxmlformats.org/officeDocument/2006/relationships/hyperlink" Id="rId26" Target="algebra-exponentials.html#def-parabola" TargetMode="External" /><Relationship Type="http://schemas.openxmlformats.org/officeDocument/2006/relationships/hyperlink" Id="rId23" Target="algebra-exponentials.html#def-slope" TargetMode="External" /><Relationship Type="http://schemas.openxmlformats.org/officeDocument/2006/relationships/hyperlink" Id="rId71" Target="algebra-sums.html#def-quotient" TargetMode="External" /><Relationship Type="http://schemas.openxmlformats.org/officeDocument/2006/relationships/hyperlink" Id="rId29" Target="algebra-sums.qmd#def-term" TargetMode="External" /><Relationship Type="http://schemas.openxmlformats.org/officeDocument/2006/relationships/hyperlink" Id="rId25" Target="calculus-derivatives.html#def-derivative" TargetMode="External" /><Relationship Type="http://schemas.openxmlformats.org/officeDocument/2006/relationships/hyperlink" Id="rId48" Target="calculus-derivatives.html#def-difference-quotient" TargetMode="External" /><Relationship Type="http://schemas.openxmlformats.org/officeDocument/2006/relationships/hyperlink" Id="rId9" Target="calculus-derivatives.html#def-differentiable" TargetMode="External" /><Relationship Type="http://schemas.openxmlformats.org/officeDocument/2006/relationships/hyperlink" Id="rId49" Target="calculus-derivatives.html#def-limit" TargetMode="External" /><Relationship Type="http://schemas.openxmlformats.org/officeDocument/2006/relationships/hyperlink" Id="rId42" Target="calculus-derivatives.html#def-linear-approximation" TargetMode="External" /><Relationship Type="http://schemas.openxmlformats.org/officeDocument/2006/relationships/hyperlink" Id="rId46" Target="calculus-derivatives.html#def-one-sided-derivative" TargetMode="External" /><Relationship Type="http://schemas.openxmlformats.org/officeDocument/2006/relationships/hyperlink" Id="rId50" Target="calculus-derivatives.html#def-one-sided-limit" TargetMode="External" /><Relationship Type="http://schemas.openxmlformats.org/officeDocument/2006/relationships/hyperlink" Id="rId69" Target="calculus-derivatives.html#def-second-derivative" TargetMode="External" /><Relationship Type="http://schemas.openxmlformats.org/officeDocument/2006/relationships/hyperlink" Id="rId27" Target="calculus-derivatives.html#eq-linear-approx" TargetMode="External" /><Relationship Type="http://schemas.openxmlformats.org/officeDocument/2006/relationships/hyperlink" Id="rId47" Target="calculus-derivatives.html#exm-one-sided-derivative" TargetMode="External" /><Relationship Type="http://schemas.openxmlformats.org/officeDocument/2006/relationships/hyperlink" Id="rId119" Target="calculus-integration.html#def-continuous" TargetMode="External" /><Relationship Type="http://schemas.openxmlformats.org/officeDocument/2006/relationships/hyperlink" Id="rId117" Target="data/auto.csv" TargetMode="External" /><Relationship Type="http://schemas.openxmlformats.org/officeDocument/2006/relationships/hyperlink" Id="rId22" Target="functions.qmd#def-function" TargetMode="External" /><Relationship Type="http://schemas.openxmlformats.org/officeDocument/2006/relationships/hyperlink" Id="rId76" Target="functions.qmd#def-graph" TargetMode="External" /><Relationship Type="http://schemas.openxmlformats.org/officeDocument/2006/relationships/hyperlink" Id="rId125" Target="functions.qmd#def-inner-function" TargetMode="External" /><Relationship Type="http://schemas.openxmlformats.org/officeDocument/2006/relationships/hyperlink" Id="rId13" Target="functions.qmd#def-value" TargetMode="External" /><Relationship Type="http://schemas.openxmlformats.org/officeDocument/2006/relationships/hyperlink" Id="rId116" Target="https://cran.r-project.org/package=ISLR2" TargetMode="External" /><Relationship Type="http://schemas.openxmlformats.org/officeDocument/2006/relationships/hyperlink" Id="rId162" Target="https://en.wikipedia.org/wiki/Fermat%27s_theorem_(stationary_points)" TargetMode="External" /><Relationship Type="http://schemas.openxmlformats.org/officeDocument/2006/relationships/hyperlink" Id="rId79" Target="https://en.wikipedia.org/wiki/Gamma_distribution" TargetMode="External" /><Relationship Type="http://schemas.openxmlformats.org/officeDocument/2006/relationships/hyperlink" Id="rId167" Target="https://en.wikipedia.org/wiki/Saddle_point" TargetMode="External" /><Relationship Type="http://schemas.openxmlformats.org/officeDocument/2006/relationships/hyperlink" Id="rId156" Target="https://en.wikipedia.org/wiki/Stationary_point" TargetMode="External" /><Relationship Type="http://schemas.openxmlformats.org/officeDocument/2006/relationships/hyperlink" Id="rId164" Target="https://en.wikipedia.org/wiki/Taylor%27s_theorem" TargetMode="External" /><Relationship Type="http://schemas.openxmlformats.org/officeDocument/2006/relationships/hyperlink" Id="rId115" Target="https://islp.readthedocs.io/" TargetMode="External" /><Relationship Type="http://schemas.openxmlformats.org/officeDocument/2006/relationships/hyperlink" Id="rId80" Target="https://morrison-lab.github.io/pds/random-variables.html#def-kernel" TargetMode="External" /><Relationship Type="http://schemas.openxmlformats.org/officeDocument/2006/relationships/hyperlink" Id="rId81" Target="https://morrison-lab.github.io/pds/random-variables.html#def-mode" TargetMode="External" /><Relationship Type="http://schemas.openxmlformats.org/officeDocument/2006/relationships/hyperlink" Id="rId83" Target="https://morrison-lab.github.io/pds/random-variables.html#def-normalizing-constant" TargetMode="External" /><Relationship Type="http://schemas.openxmlformats.org/officeDocument/2006/relationships/hyperlink" Id="rId82" Target="https://morrison-lab.github.io/pds/random-variables.html#thm-kernel-same-mode" TargetMode="External" /><Relationship Type="http://schemas.openxmlformats.org/officeDocument/2006/relationships/hyperlink" Id="rId160" Target="https://ucla-biostat-216.github.io/2024fall/slides/13-optim/13-optim.html" TargetMode="External" /><Relationship Type="http://schemas.openxmlformats.org/officeDocument/2006/relationships/hyperlink" Id="rId158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45" Target="linear-algebra-inner-products.html#thm-cauchy-schwarz" TargetMode="External" /><Relationship Type="http://schemas.openxmlformats.org/officeDocument/2006/relationships/hyperlink" Id="rId128" Target="linear-algebra-matrices.html#def-matrix-mult" TargetMode="External" /><Relationship Type="http://schemas.openxmlformats.org/officeDocument/2006/relationships/hyperlink" Id="rId138" Target="linear-algebra-matrices.html#thm-transpose-product" TargetMode="External" /><Relationship Type="http://schemas.openxmlformats.org/officeDocument/2006/relationships/hyperlink" Id="rId135" Target="linear-algebra-special-matrices.html#def-eigendecomposition" TargetMode="External" /><Relationship Type="http://schemas.openxmlformats.org/officeDocument/2006/relationships/hyperlink" Id="rId140" Target="linear-algebra-special-matrices.html#def-orthogonal-matrix" TargetMode="External" /><Relationship Type="http://schemas.openxmlformats.org/officeDocument/2006/relationships/hyperlink" Id="rId147" Target="linear-algebra-special-matrices.html#def-positive-definite" TargetMode="External" /><Relationship Type="http://schemas.openxmlformats.org/officeDocument/2006/relationships/hyperlink" Id="rId141" Target="linear-algebra-special-matrices.html#exm-eigenvalue" TargetMode="External" /><Relationship Type="http://schemas.openxmlformats.org/officeDocument/2006/relationships/hyperlink" Id="rId149" Target="linear-algebra-special-matrices.html#thm-definite-eigenvalues" TargetMode="External" /><Relationship Type="http://schemas.openxmlformats.org/officeDocument/2006/relationships/hyperlink" Id="rId139" Target="linear-algebra-special-matrices.html#thm-orthogonal-norm" TargetMode="External" /><Relationship Type="http://schemas.openxmlformats.org/officeDocument/2006/relationships/hyperlink" Id="rId137" Target="linear-algebra-special-matrices.html#thm-spectral" TargetMode="External" /><Relationship Type="http://schemas.openxmlformats.org/officeDocument/2006/relationships/hyperlink" Id="rId94" Target="linear-algebra-subspaces.html#sec-subspaces" TargetMode="External" /><Relationship Type="http://schemas.openxmlformats.org/officeDocument/2006/relationships/hyperlink" Id="rId144" Target="linear-algebra-vectors.html#def-dot-product" TargetMode="External" /><Relationship Type="http://schemas.openxmlformats.org/officeDocument/2006/relationships/hyperlink" Id="rId97" Target="number-systems.qmd#def-real-numbers" TargetMode="External" /><Relationship Type="http://schemas.openxmlformats.org/officeDocument/2006/relationships/hyperlink" Id="rId86" Target="optimization-constrained.html#def-optimization-algorithm" TargetMode="External" /><Relationship Type="http://schemas.openxmlformats.org/officeDocument/2006/relationships/hyperlink" Id="rId43" Target="optimization-gradient-descent.html#def-gradient-descent" TargetMode="External" /><Relationship Type="http://schemas.openxmlformats.org/officeDocument/2006/relationships/hyperlink" Id="rId87" Target="optimization-newton.html#def-newton-method" TargetMode="External" /><Relationship Type="http://schemas.openxmlformats.org/officeDocument/2006/relationships/hyperlink" Id="rId99" Target="proof-writing.qmd#def-converse" TargetMode="External" /><Relationship Type="http://schemas.openxmlformats.org/officeDocument/2006/relationships/hyperlink" Id="rId95" Target="proof-writing.qmd#def-proof" TargetMode="External" /><Relationship Type="http://schemas.openxmlformats.org/officeDocument/2006/relationships/hyperlink" Id="rId14" Target="sets.qmd#def-open-interval" TargetMode="External" /><Relationship Type="http://schemas.openxmlformats.org/officeDocument/2006/relationships/hyperlink" Id="rId130" Target="vector-calculus.qmd#cor-quadratic-form-symmetric" TargetMode="External" /><Relationship Type="http://schemas.openxmlformats.org/officeDocument/2006/relationships/hyperlink" Id="rId123" Target="vector-calculus.qmd#def-continuous-on" TargetMode="External" /><Relationship Type="http://schemas.openxmlformats.org/officeDocument/2006/relationships/hyperlink" Id="rId129" Target="vector-calculus.qmd#def-continuous-several" TargetMode="External" /><Relationship Type="http://schemas.openxmlformats.org/officeDocument/2006/relationships/hyperlink" Id="rId109" Target="vector-calculus.qmd#def-level-curve" TargetMode="External" /><Relationship Type="http://schemas.openxmlformats.org/officeDocument/2006/relationships/hyperlink" Id="rId96" Target="vector-calculus.qmd#def-vector-derivative" TargetMode="External" /><Relationship Type="http://schemas.openxmlformats.org/officeDocument/2006/relationships/hyperlink" Id="rId126" Target="vector-calculus.qmd#def-vector-valued-derivative" TargetMode="External" /><Relationship Type="http://schemas.openxmlformats.org/officeDocument/2006/relationships/hyperlink" Id="rId113" Target="vector-calculus.qmd#exm-hessian" TargetMode="External" /><Relationship Type="http://schemas.openxmlformats.org/officeDocument/2006/relationships/hyperlink" Id="rId127" Target="vector-calculus.qmd#thm-chain-vec" TargetMode="External" /><Relationship Type="http://schemas.openxmlformats.org/officeDocument/2006/relationships/hyperlink" Id="rId131" Target="vector-calculus.qmd#thm-hessian-quadrat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Critical Points and Optimality Conditions</dc:title>
  <dc:creator/>
  <cp:keywords/>
  <dcterms:created xsi:type="dcterms:W3CDTF">2026-10-31T23:21:46Z</dcterms:created>
  <dcterms:modified xsi:type="dcterms:W3CDTF">2026-10-31T23:21:46Z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resources">
    <vt:lpwstr/>
  </property>
  <property fmtid="{D5CDD505-2E9C-101B-9397-08002B2CF9AE}" pid="20" name="toc-title">
    <vt:lpwstr>Table of contents</vt:lpwstr>
  </property>
</Properties>
</file>