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Relations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says which pairs of elements of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are related.</w:t>
      </w:r>
      <w:r>
        <w:t xml:space="preserve"> </w:t>
      </w:r>
      <w:r>
        <w:t xml:space="preserve">This page defines the properties that make a relation behave like equality,</w:t>
      </w:r>
      <w:r>
        <w:t xml:space="preserve"> </w:t>
      </w:r>
      <w:r>
        <w:t xml:space="preserve">and the groups of elements that such a relation puts together.</w:t>
      </w:r>
    </w:p>
    <w:bookmarkStart w:id="18" w:name="properties-of-relations"/>
    <w:p>
      <w:pPr>
        <w:pStyle w:val="Heading1"/>
      </w:pPr>
      <w:r>
        <w:t xml:space="preserve">1. Properties of relations</w:t>
      </w:r>
    </w:p>
    <w:bookmarkStart w:id="11" w:name="def-reflexive"/>
    <w:p>
      <w:pPr>
        <w:pStyle w:val="FirstParagraph"/>
      </w:pPr>
      <w:r>
        <w:rPr>
          <w:b/>
          <w:bCs/>
        </w:rPr>
        <w:t xml:space="preserve">Definition 1 (Reflexive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reflexive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11"/>
    <w:bookmarkStart w:id="13" w:name="exm-reflexive"/>
    <w:p>
      <w:pPr>
        <w:pStyle w:val="BodyText"/>
      </w:pPr>
      <w:r>
        <w:rPr>
          <w:b/>
          <w:bCs/>
        </w:rPr>
        <w:t xml:space="preserve">Example 1 (Reflexive and non-reflexive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also reflexive, since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every real number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is not reflexive,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false.</w:t>
      </w:r>
    </w:p>
    <w:bookmarkEnd w:id="13"/>
    <w:bookmarkStart w:id="16" w:name="def-symmetric-relation"/>
    <w:p>
      <w:pPr>
        <w:pStyle w:val="BodyText"/>
      </w:pPr>
      <w:r>
        <w:rPr>
          <w:b/>
          <w:bCs/>
        </w:rPr>
        <w:t xml:space="preserve">Definition 2 (Symmetric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if,</w:t>
      </w:r>
      <w:r>
        <w:t xml:space="preserve"> </w:t>
      </w:r>
      <w:hyperlink r:id="rId14">
        <w:r>
          <w:rPr>
            <w:rStyle w:val="Hyperlink"/>
          </w:rPr>
          <w:t xml:space="preserve">for all</w:t>
        </w:r>
      </w:hyperlink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hyperlink r:id="rId15">
        <w:r>
          <w:rPr>
            <w:rStyle w:val="Hyperlink"/>
          </w:rPr>
          <w:t xml:space="preserve">implies</w:t>
        </w:r>
      </w:hyperlink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bookmarkEnd w:id="16"/>
    <w:bookmarkStart w:id="17" w:name="exm-symmetric-relation"/>
    <w:p>
      <w:pPr>
        <w:pStyle w:val="BodyText"/>
      </w:pPr>
      <w:r>
        <w:rPr>
          <w:b/>
          <w:bCs/>
        </w:rPr>
        <w:t xml:space="preserve">Example 2 (Symmetric and non-symmetric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:</w:t>
      </w:r>
      <w:r>
        <w:t xml:space="preserve"> </w:t>
      </w:r>
      <w:r>
        <w:t xml:space="preserve">whenever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also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not symmetric, since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5</m:t>
        </m:r>
      </m:oMath>
      <w:r>
        <w:t xml:space="preserve"> </w:t>
      </w:r>
      <w:r>
        <w:t xml:space="preserve">is true but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is false.</w:t>
      </w:r>
    </w:p>
    <w:bookmarkEnd w:id="17"/>
    <w:bookmarkEnd w:id="18"/>
    <w:bookmarkStart w:id="27" w:name="equivalence-relations"/>
    <w:p>
      <w:pPr>
        <w:pStyle w:val="Heading1"/>
      </w:pPr>
      <w:r>
        <w:t xml:space="preserve">2. Equivalence relations</w:t>
      </w:r>
    </w:p>
    <w:bookmarkStart w:id="20" w:name="def-equivalence-relation"/>
    <w:p>
      <w:pPr>
        <w:pStyle w:val="FirstParagraph"/>
      </w:pPr>
      <w:r>
        <w:rPr>
          <w:b/>
          <w:bCs/>
        </w:rPr>
        <w:t xml:space="preserve">Definition 3 (Equivalence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equivalence relation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if it 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transitive</w:t>
        </w:r>
      </w:hyperlink>
      <w:r>
        <w:t xml:space="preserve">.</w:t>
      </w:r>
    </w:p>
    <w:bookmarkEnd w:id="20"/>
    <w:bookmarkStart w:id="24" w:name="exm-equivalence-relation"/>
    <w:p>
      <w:pPr>
        <w:pStyle w:val="BodyText"/>
      </w:pPr>
      <w:r>
        <w:rPr>
          <w:b/>
          <w:bCs/>
        </w:rPr>
        <w:t xml:space="preserve">Example 3 (Integers with an even difference)</w:t>
      </w:r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define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w:hyperlink r:id="rId22">
        <w:r>
          <w:rPr>
            <w:rStyle w:val="Hyperlink"/>
          </w:rPr>
          <w:t xml:space="preserve">even</w:t>
        </w:r>
      </w:hyperlink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7</m:t>
        </m:r>
        <m:r>
          <m:rPr>
            <m:sty m:val="p"/>
          </m:rPr>
          <m:t>∼</m:t>
        </m:r>
        <m:r>
          <m:t>3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7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t>4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w:hyperlink r:id="rId23">
        <w:r>
          <w:rPr>
            <w:rStyle w:val="Hyperlink"/>
          </w:rPr>
          <w:t xml:space="preserve">odd</w:t>
        </w:r>
      </w:hyperlink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.</w:t>
      </w:r>
    </w:p>
    <w:p>
      <w:pPr>
        <w:pStyle w:val="BodyText"/>
      </w:pPr>
      <w:hyperlink w:anchor="def-reflexive">
        <w:r>
          <w:rPr>
            <w:rStyle w:val="Hyperlink"/>
            <w:b/>
            <w:bCs/>
          </w:rPr>
          <w:t xml:space="preserve">Reflexive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2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w:anchor="def-symmetric-relation">
        <w:r>
          <w:rPr>
            <w:rStyle w:val="Hyperlink"/>
            <w:b/>
            <w:bCs/>
          </w:rPr>
          <w:t xml:space="preserve">Symmetric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(negate the difference)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r:id="rId19">
        <w:r>
          <w:rPr>
            <w:rStyle w:val="Hyperlink"/>
            <w:b/>
            <w:bCs/>
          </w:rPr>
          <w:t xml:space="preserve">Transitive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r>
                <m:t>b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24"/>
    <w:bookmarkStart w:id="25" w:name="def-equivalence-class"/>
    <w:p>
      <w:pPr>
        <w:pStyle w:val="BodyText"/>
      </w:pPr>
      <w:r>
        <w:rPr>
          <w:b/>
          <w:bCs/>
        </w:rPr>
        <w:t xml:space="preserve">Definition 4 (Equivalence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equivalence class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set of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b</m:t>
              </m:r>
              <m:r>
                <m:rPr>
                  <m:sty m:val="p"/>
                </m:rPr>
                <m:t>∼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5"/>
    <w:bookmarkStart w:id="26" w:name="exm-equivalence-class"/>
    <w:p>
      <w:pPr>
        <w:pStyle w:val="FirstParagraph"/>
      </w:pPr>
      <w:r>
        <w:rPr>
          <w:b/>
          <w:bCs/>
        </w:rPr>
        <w:t xml:space="preserve">Example 4 (Equivalence classes of integers with an even difference)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the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equivalence-relation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quivalence-class">
        <w:r>
          <w:rPr>
            <w:rStyle w:val="Hyperlink"/>
          </w:rPr>
          <w:t xml:space="preserve">equivalence class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0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2">
        <w:r>
          <w:rPr>
            <w:rStyle w:val="Hyperlink"/>
          </w:rPr>
          <w:t xml:space="preserve">even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3">
        <w:r>
          <w:rPr>
            <w:rStyle w:val="Hyperlink"/>
          </w:rPr>
          <w:t xml:space="preserve">odd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same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, since</w:t>
      </w:r>
      <w:r>
        <w:t xml:space="preserve"> </w:t>
      </w:r>
      <m:oMath>
        <m:r>
          <m:t>2</m:t>
        </m:r>
        <m:r>
          <m:rPr>
            <m:sty m:val="p"/>
          </m:rPr>
          <m:t>∼</m:t>
        </m:r>
        <m:r>
          <m:t>0</m:t>
        </m:r>
      </m:oMath>
      <w:r>
        <w:t xml:space="preserve">.</w:t>
      </w:r>
    </w:p>
    <w:bookmarkEnd w:id="26"/>
    <w:bookmarkEnd w:id="27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29" w:name="ref-wikipedia_equivalence_clas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Equivalence Class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8">
        <w:r>
          <w:rPr>
            <w:rStyle w:val="Hyperlink"/>
          </w:rPr>
          <w:t xml:space="preserve">https://en.wikipedia.org/wiki/Equivalence_class</w:t>
        </w:r>
      </w:hyperlink>
      <w:r>
        <w:t xml:space="preserve">.</w:t>
      </w:r>
    </w:p>
    <w:bookmarkEnd w:id="29"/>
    <w:bookmarkStart w:id="31" w:name="ref-wikipedia_equivalence_rela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Equivalence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https://en.wikipedia.org/wiki/Equivalence_relation</w:t>
        </w:r>
      </w:hyperlink>
      <w:r>
        <w:t xml:space="preserve">.</w:t>
      </w:r>
    </w:p>
    <w:bookmarkEnd w:id="31"/>
    <w:bookmarkStart w:id="33" w:name="ref-wikipedia_reflexiv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Reflexive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https://en.wikipedia.org/wiki/Reflexive_relation</w:t>
        </w:r>
      </w:hyperlink>
      <w:r>
        <w:t xml:space="preserve">.</w:t>
      </w:r>
    </w:p>
    <w:bookmarkEnd w:id="33"/>
    <w:bookmarkStart w:id="35" w:name="ref-wikipedia_symmetric_rela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https://en.wikipedia.org/wiki/Symmetric_relation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functions.qmd#def-relation" TargetMode="External"/><Relationship Id="rId28" Type="http://schemas.openxmlformats.org/officeDocument/2006/relationships/hyperlink" Target="https://en.wikipedia.org/wiki/Equivalence_class" TargetMode="External"/><Relationship Id="rId30" Type="http://schemas.openxmlformats.org/officeDocument/2006/relationships/hyperlink" Target="https://en.wikipedia.org/wiki/Equivalence_relation" TargetMode="External"/><Relationship Id="rId32" Type="http://schemas.openxmlformats.org/officeDocument/2006/relationships/hyperlink" Target="https://en.wikipedia.org/wiki/Reflexive_relation" TargetMode="External"/><Relationship Id="rId34" Type="http://schemas.openxmlformats.org/officeDocument/2006/relationships/hyperlink" Target="https://en.wikipedia.org/wiki/Symmetric_relation" TargetMode="External"/><Relationship Id="rId19" Type="http://schemas.openxmlformats.org/officeDocument/2006/relationships/hyperlink" Target="https://morrison-lab.github.io/mcs/chapters/relations.html#def-transitive" TargetMode="External"/><Relationship Id="rId22" Type="http://schemas.openxmlformats.org/officeDocument/2006/relationships/hyperlink" Target="number-systems.qmd#def-even-odd" TargetMode="External"/><Relationship Id="rId21" Type="http://schemas.openxmlformats.org/officeDocument/2006/relationships/hyperlink" Target="number-systems.qmd#def-integers" TargetMode="External"/><Relationship Id="rId23" Type="http://schemas.openxmlformats.org/officeDocument/2006/relationships/hyperlink" Target="number-systems.qmd#def-odd" TargetMode="External"/><Relationship Id="rId12" Type="http://schemas.openxmlformats.org/officeDocument/2006/relationships/hyperlink" Target="number-systems.qmd#def-real-numbers" TargetMode="External"/><Relationship Id="rId15" Type="http://schemas.openxmlformats.org/officeDocument/2006/relationships/hyperlink" Target="proof-writing.qmd#def-implies" TargetMode="External"/><Relationship Id="rId14" Type="http://schemas.openxmlformats.org/officeDocument/2006/relationships/hyperlink" Target="proof-writing.qmd#def-universal-quantifier" TargetMode="External"/><Relationship Id="rId10" Type="http://schemas.openxmlformats.org/officeDocument/2006/relationships/hyperlink" Target="sets.qmd#def-set" TargetMode="Externa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functions.qmd#def-relation" TargetMode="External"/><Relationship Id="rId28" Type="http://schemas.openxmlformats.org/officeDocument/2006/relationships/hyperlink" Target="https://en.wikipedia.org/wiki/Equivalence_class" TargetMode="External"/><Relationship Id="rId30" Type="http://schemas.openxmlformats.org/officeDocument/2006/relationships/hyperlink" Target="https://en.wikipedia.org/wiki/Equivalence_relation" TargetMode="External"/><Relationship Id="rId32" Type="http://schemas.openxmlformats.org/officeDocument/2006/relationships/hyperlink" Target="https://en.wikipedia.org/wiki/Reflexive_relation" TargetMode="External"/><Relationship Id="rId34" Type="http://schemas.openxmlformats.org/officeDocument/2006/relationships/hyperlink" Target="https://en.wikipedia.org/wiki/Symmetric_relation" TargetMode="External"/><Relationship Id="rId19" Type="http://schemas.openxmlformats.org/officeDocument/2006/relationships/hyperlink" Target="https://morrison-lab.github.io/mcs/chapters/relations.html#def-transitive" TargetMode="External"/><Relationship Id="rId22" Type="http://schemas.openxmlformats.org/officeDocument/2006/relationships/hyperlink" Target="number-systems.qmd#def-even-odd" TargetMode="External"/><Relationship Id="rId21" Type="http://schemas.openxmlformats.org/officeDocument/2006/relationships/hyperlink" Target="number-systems.qmd#def-integers" TargetMode="External"/><Relationship Id="rId23" Type="http://schemas.openxmlformats.org/officeDocument/2006/relationships/hyperlink" Target="number-systems.qmd#def-odd" TargetMode="External"/><Relationship Id="rId12" Type="http://schemas.openxmlformats.org/officeDocument/2006/relationships/hyperlink" Target="number-systems.qmd#def-real-numbers" TargetMode="External"/><Relationship Id="rId15" Type="http://schemas.openxmlformats.org/officeDocument/2006/relationships/hyperlink" Target="proof-writing.qmd#def-implies" TargetMode="External"/><Relationship Id="rId14" Type="http://schemas.openxmlformats.org/officeDocument/2006/relationships/hyperlink" Target="proof-writing.qmd#def-universal-quantifier" TargetMode="External"/><Relationship Id="rId10" Type="http://schemas.openxmlformats.org/officeDocument/2006/relationships/hyperlink" Target="sets.qmd#def-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</dc:title>
  <dc:creator/>
  <cp:keywords/>
  <dcterms:created xsi:type="dcterms:W3CDTF">2026-11-07T00:43:29Z</dcterms:created>
  <dcterms:modified xsi:type="dcterms:W3CDTF">2026-11-07T00:43:29Z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