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Reductions and NP-completeness</w:t>
      </w:r>
    </w:p>
    <w:p>
      <w:pPr>
        <w:pStyle w:val="Date"/>
      </w:pPr>
      <w:r>
        <w:t xml:space="preserve">Last modified: 2026-10-30 13:54:17 (PDT)</w:t>
      </w:r>
    </w:p>
    <w:p>
      <w:pPr>
        <w:pStyle w:val="FirstParagraph"/>
      </w:pPr>
      <w:r>
        <w:t xml:space="preserve">A reduction turns every question about one problem</w:t>
      </w:r>
      <w:r>
        <w:t xml:space="preserve"> </w:t>
      </w:r>
      <w:r>
        <w:t xml:space="preserve">into a question about another,</w:t>
      </w:r>
      <w:r>
        <w:t xml:space="preserve"> </w:t>
      </w:r>
      <w:r>
        <w:t xml:space="preserve">so that a fast algorithm for the second gives one for the first.</w:t>
      </w:r>
      <w:r>
        <w:t xml:space="preserve"> </w:t>
      </w:r>
      <w:r>
        <w:t xml:space="preserve">Reductions compare the difficulty of the problems in</w:t>
      </w:r>
      <w:r>
        <w:t xml:space="preserve"> </w:t>
      </w:r>
      <w:hyperlink r:id="rId9">
        <w:r>
          <w:rPr>
            <w:rStyle w:val="Hyperlink"/>
          </w:rPr>
          <w:t xml:space="preserve">NP</w:t>
        </w:r>
      </w:hyperlink>
      <w:r>
        <w:t xml:space="preserve">, and single out the hardest of them.</w:t>
      </w:r>
    </w:p>
    <w:bookmarkStart w:id="16" w:name="sec-reductions"/>
    <w:p>
      <w:pPr>
        <w:pStyle w:val="Heading2"/>
      </w:pPr>
      <w:r>
        <w:t xml:space="preserve">1 Polynomial-time reductions</w:t>
      </w:r>
    </w:p>
    <w:bookmarkStart w:id="12" w:name="def-reduction"/>
    <w:p>
      <w:pPr>
        <w:pStyle w:val="FirstParagraph"/>
      </w:pPr>
      <w:r>
        <w:rPr>
          <w:b/>
          <w:bCs/>
        </w:rPr>
        <w:t xml:space="preserve">Definition 1 (Polynomial-time reduction)</w:t>
      </w:r>
      <w:r>
        <w:t xml:space="preserve"> </w:t>
      </w:r>
      <w:r>
        <w:t xml:space="preserve">A</w:t>
      </w:r>
      <w:r>
        <w:t xml:space="preserve"> </w:t>
      </w:r>
      <w:hyperlink r:id="rId10">
        <w:r>
          <w:rPr>
            <w:rStyle w:val="Hyperlink"/>
          </w:rPr>
          <w:t xml:space="preserve">decision problem</w:t>
        </w:r>
      </w:hyperlink>
      <w:r>
        <w:t xml:space="preserve"> </w:t>
      </w:r>
      <m:oMath>
        <m:r>
          <m:t>L</m:t>
        </m:r>
      </m:oMath>
      <w:r>
        <w:t xml:space="preserve"> </w:t>
      </w:r>
      <w:r>
        <w:rPr>
          <w:b/>
          <w:bCs/>
        </w:rPr>
        <w:t xml:space="preserve">reduces in polynomial time</w:t>
      </w:r>
      <w:r>
        <w:t xml:space="preserve"> </w:t>
      </w:r>
      <w:r>
        <w:t xml:space="preserve">to a decision problem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 written</w:t>
      </w:r>
      <w:r>
        <w:t xml:space="preserve"> </w:t>
      </w:r>
      <m:oMath>
        <m:r>
          <m:t>L</m:t>
        </m:r>
        <m:sSub>
          <m:e>
            <m:r>
              <m:rPr>
                <m:sty m:val="p"/>
              </m:rPr>
              <m:t>≤</m:t>
            </m:r>
          </m:e>
          <m:sub>
            <m:r>
              <m:t>p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</w:t>
      </w:r>
      <w:r>
        <w:t xml:space="preserve"> </w:t>
      </w:r>
      <w:r>
        <w:t xml:space="preserve">if there is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}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}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computable in</w:t>
      </w:r>
      <w:r>
        <w:t xml:space="preserve"> </w:t>
      </w:r>
      <w:hyperlink r:id="rId11">
        <w:r>
          <w:rPr>
            <w:rStyle w:val="Hyperlink"/>
          </w:rPr>
          <w:t xml:space="preserve">polynomial time</w:t>
        </w:r>
      </w:hyperlink>
      <w:r>
        <w:t xml:space="preserve">,</w:t>
      </w:r>
      <w:r>
        <w:t xml:space="preserve"> </w:t>
      </w:r>
      <w:r>
        <w:t xml:space="preserve">such that 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}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∈</m:t>
          </m:r>
          <m:r>
            <m:t>L</m:t>
          </m:r>
          <m:r>
            <m:t> </m:t>
          </m:r>
          <m:r>
            <m:rPr>
              <m:nor/>
              <m:sty m:val="p"/>
            </m:rPr>
            <m:t>if and only if</m:t>
          </m:r>
          <m:r>
            <m:t> 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∈</m:t>
          </m:r>
          <m:sSup>
            <m:e>
              <m:r>
                <m:t>L</m:t>
              </m:r>
            </m:e>
            <m:sup>
              <m:r>
                <m:rPr>
                  <m:sty m:val="p"/>
                </m:rPr>
                <m:t>′</m:t>
              </m:r>
            </m:sup>
          </m:sSup>
        </m:oMath>
      </m:oMathPara>
    </w:p>
    <w:p>
      <w:pPr>
        <w:pStyle w:val="FirstParagraph"/>
      </w:pPr>
      <w:r>
        <w:t xml:space="preserve">(Arora and Barak 2009, sec. 2.2)</w:t>
      </w:r>
      <w:r>
        <w:t xml:space="preserve">.</w:t>
      </w:r>
    </w:p>
    <w:bookmarkEnd w:id="12"/>
    <w:bookmarkStart w:id="14" w:name="thm-reduction-preserves-p"/>
    <w:p>
      <w:pPr>
        <w:pStyle w:val="BodyText"/>
      </w:pPr>
      <w:r>
        <w:rPr>
          <w:b/>
          <w:bCs/>
        </w:rPr>
        <w:t xml:space="preserve">Theorem 1 (Reductions carry polynomial-time algorithms back)</w:t>
      </w:r>
      <w:r>
        <w:t xml:space="preserve"> </w:t>
      </w:r>
      <w:r>
        <w:t xml:space="preserve">If</w:t>
      </w:r>
      <w:r>
        <w:t xml:space="preserve"> </w:t>
      </w:r>
      <m:oMath>
        <m:r>
          <m:t>L</m:t>
        </m:r>
        <m:sSub>
          <m:e>
            <m:r>
              <m:rPr>
                <m:sty m:val="p"/>
              </m:rPr>
              <m:t>≤</m:t>
            </m:r>
          </m:e>
          <m:sub>
            <m:r>
              <m:t>p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(</w:t>
      </w:r>
      <w:hyperlink w:anchor="def-reduction">
        <w:r>
          <w:rPr>
            <w:rStyle w:val="Hyperlink"/>
          </w:rPr>
          <w:t xml:space="preserve">Definition 1</w:t>
        </w:r>
      </w:hyperlink>
      <w:r>
        <w:t xml:space="preserve">) and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in</w:t>
      </w:r>
      <w:r>
        <w:t xml:space="preserve"> </w:t>
      </w:r>
      <w:hyperlink r:id="rId13">
        <w:r>
          <w:rPr>
            <w:rStyle w:val="Hyperlink"/>
          </w:rPr>
          <w:t xml:space="preserve">P</w:t>
        </w:r>
      </w:hyperlink>
      <w:r>
        <w:t xml:space="preserve">, then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in P.</w:t>
      </w:r>
    </w:p>
    <w:bookmarkEnd w:id="1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the reduction.</w:t>
      </w:r>
      <w:r>
        <w:t xml:space="preserve"> </w:t>
      </w:r>
      <w:r>
        <w:t xml:space="preserve">A big-O bound holds from some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on,</w:t>
      </w:r>
      <w:r>
        <w:t xml:space="preserve"> </w:t>
      </w:r>
      <w:r>
        <w:t xml:space="preserve">and raising its constant to cover the finitely many lengths below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turns it into a bound for every length.</w:t>
      </w:r>
      <w:r>
        <w:t xml:space="preserve"> </w:t>
      </w:r>
      <w:r>
        <w:t xml:space="preserve">So there are constants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such that,</w:t>
      </w:r>
      <w:r>
        <w:t xml:space="preserve"> </w:t>
      </w:r>
      <w:r>
        <w:t xml:space="preserve">on inputs of every length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computing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takes at most</w:t>
      </w:r>
      <w:r>
        <w:t xml:space="preserve"> </w:t>
      </w:r>
      <m:oMath>
        <m:r>
          <m:t>a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steps,</w:t>
      </w:r>
      <w:r>
        <w:t xml:space="preserve"> </w:t>
      </w:r>
      <w:r>
        <w:t xml:space="preserve">and some algorithm decides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within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d</m:t>
            </m:r>
          </m:sup>
        </m:sSup>
      </m:oMath>
      <w:r>
        <w:t xml:space="preserve"> </w:t>
      </w:r>
      <w:r>
        <w:t xml:space="preserve">steps.</w:t>
      </w:r>
    </w:p>
    <w:p>
      <w:pPr>
        <w:pStyle w:val="BodyText"/>
      </w:pPr>
      <w:r>
        <w:t xml:space="preserve">On input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length</w:t>
      </w:r>
      <w:r>
        <w:t xml:space="preserve"> </w:t>
      </w:r>
      <m:oMath>
        <m:r>
          <m:t>n</m:t>
        </m:r>
      </m:oMath>
      <w:r>
        <w:t xml:space="preserve">, compute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 then decide whether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The answer is correct because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L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Each step writes at most some fixed number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 output bits,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|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|</m:t>
        </m:r>
        <m:r>
          <m:rPr>
            <m:sty m:val="p"/>
          </m:rPr>
          <m:t>≤</m:t>
        </m:r>
        <m:r>
          <m:t>k</m:t>
        </m:r>
        <m:r>
          <m:t>a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c</m:t>
            </m:r>
          </m:sup>
        </m:sSup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(</m:t>
        </m:r>
        <m:r>
          <m:t>n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c</m:t>
            </m:r>
          </m:sup>
        </m:sSup>
        <m:r>
          <m:rPr>
            <m:sty m:val="p"/>
          </m:rPr>
          <m:t>≥</m:t>
        </m:r>
        <m:r>
          <m:t>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|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rPr>
                  <m:sty m:val="p"/>
                </m:rPr>
                <m:t>≤</m:t>
              </m:r>
              <m:r>
                <m:t>k</m:t>
              </m:r>
              <m:r>
                <m:t>a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two stages together take at most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+</m:t>
              </m:r>
              <m:r>
                <m:t>b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|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|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d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≤</m:t>
              </m:r>
              <m:r>
                <m:t>a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+</m:t>
              </m:r>
              <m:r>
                <m:t>b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c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t>d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d</m:t>
                  </m:r>
                </m:sup>
              </m:sSup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  <m:r>
                    <m:t>d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steps, which is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rPr>
                <m:sty m:val="p"/>
              </m:rPr>
              <m:t>max</m:t>
            </m:r>
            <m:r>
              <m:rPr>
                <m:sty m:val="p"/>
              </m:rPr>
              <m:t>(</m:t>
            </m:r>
            <m:r>
              <m:t>c</m:t>
            </m:r>
            <m:r>
              <m:rPr>
                <m:sty m:val="p"/>
              </m:rPr>
              <m:t>,</m:t>
            </m:r>
            <m:r>
              <m:t>c</m:t>
            </m:r>
            <m:r>
              <m:t>d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)</m:t>
        </m:r>
      </m:oMath>
      <w:r>
        <w:t xml:space="preserve">, a polynomial bound.</w:t>
      </w:r>
    </w:p>
    <w:bookmarkStart w:id="15" w:name="thm-reduction-transitive"/>
    <w:p>
      <w:pPr>
        <w:pStyle w:val="BodyText"/>
      </w:pPr>
      <w:r>
        <w:rPr>
          <w:b/>
          <w:bCs/>
        </w:rPr>
        <w:t xml:space="preserve">Theorem 2 (Reductions compose)</w:t>
      </w:r>
      <w:r>
        <w:t xml:space="preserve"> </w:t>
      </w:r>
      <w:r>
        <w:t xml:space="preserve">If</w:t>
      </w:r>
      <w:r>
        <w:t xml:space="preserve"> </w:t>
      </w:r>
      <m:oMath>
        <m:r>
          <m:t>L</m:t>
        </m:r>
        <m:sSub>
          <m:e>
            <m:r>
              <m:rPr>
                <m:sty m:val="p"/>
              </m:rPr>
              <m:t>≤</m:t>
            </m:r>
          </m:e>
          <m:sub>
            <m:r>
              <m:t>p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≤</m:t>
            </m:r>
          </m:e>
          <m:sub>
            <m:r>
              <m:t>p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 </w:t>
      </w:r>
      <w:r>
        <w:t xml:space="preserve">(</w:t>
      </w:r>
      <w:hyperlink w:anchor="def-reduction">
        <w:r>
          <w:rPr>
            <w:rStyle w:val="Hyperlink"/>
          </w:rPr>
          <w:t xml:space="preserve">Definition 1</w:t>
        </w:r>
      </w:hyperlink>
      <w:r>
        <w:t xml:space="preserve">), then</w:t>
      </w:r>
      <w:r>
        <w:t xml:space="preserve"> </w:t>
      </w:r>
      <m:oMath>
        <m:r>
          <m:t>L</m:t>
        </m:r>
        <m:sSub>
          <m:e>
            <m:r>
              <m:rPr>
                <m:sty m:val="p"/>
              </m:rPr>
              <m:t>≤</m:t>
            </m:r>
          </m:e>
          <m:sub>
            <m:r>
              <m:t>p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.</w:t>
      </w:r>
    </w:p>
    <w:bookmarkEnd w:id="1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reduce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reduce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.</w:t>
      </w:r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L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</w:t>
      </w:r>
      <w:r>
        <w:t xml:space="preserve"> </w:t>
      </w:r>
      <w:r>
        <w:t xml:space="preserve">which is exactly when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t>L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.</w:t>
      </w:r>
      <w:r>
        <w:t xml:space="preserve"> </w:t>
      </w:r>
      <w:r>
        <w:t xml:space="preserve">Computing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 then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of the result takes polynomial time,</w:t>
      </w:r>
      <w:r>
        <w:t xml:space="preserve"> </w:t>
      </w:r>
      <w:r>
        <w:t xml:space="preserve">by the same count as in the proof of</w:t>
      </w:r>
      <w:r>
        <w:t xml:space="preserve"> </w:t>
      </w:r>
      <w:hyperlink w:anchor="thm-reduction-preserves-p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with the algorithm for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in place of the algorithm for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reduces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.</w:t>
      </w:r>
    </w:p>
    <w:bookmarkEnd w:id="16"/>
    <w:bookmarkStart w:id="25" w:name="sec-np-completeness"/>
    <w:p>
      <w:pPr>
        <w:pStyle w:val="Heading2"/>
      </w:pPr>
      <w:r>
        <w:t xml:space="preserve">2 NP-completeness</w:t>
      </w:r>
    </w:p>
    <w:bookmarkStart w:id="17" w:name="def-np-complete"/>
    <w:p>
      <w:pPr>
        <w:pStyle w:val="FirstParagraph"/>
      </w:pPr>
      <w:r>
        <w:rPr>
          <w:b/>
          <w:bCs/>
        </w:rPr>
        <w:t xml:space="preserve">Definition 2 (NP-hard and NP-complete)</w:t>
      </w:r>
      <w:r>
        <w:t xml:space="preserve"> </w:t>
      </w:r>
      <w:r>
        <w:t xml:space="preserve">A decision problem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NP-hard</w:t>
      </w:r>
      <w:r>
        <w:t xml:space="preserve"> </w:t>
      </w:r>
      <w:r>
        <w:t xml:space="preserve">if</w:t>
      </w:r>
      <w:r>
        <w:t xml:space="preserve"> </w:t>
      </w:r>
      <m:oMath>
        <m:r>
          <m:t>L</m:t>
        </m:r>
        <m:sSub>
          <m:e>
            <m:r>
              <m:rPr>
                <m:sty m:val="p"/>
              </m:rPr>
              <m:t>≤</m:t>
            </m:r>
          </m:e>
          <m:sub>
            <m:r>
              <m:t>p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(</w:t>
      </w:r>
      <w:hyperlink w:anchor="def-reduc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for every decision problem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</w:t>
      </w:r>
      <w:r>
        <w:t xml:space="preserve"> </w:t>
      </w:r>
      <w:hyperlink r:id="rId9">
        <w:r>
          <w:rPr>
            <w:rStyle w:val="Hyperlink"/>
          </w:rPr>
          <w:t xml:space="preserve">NP</w:t>
        </w:r>
      </w:hyperlink>
      <w:r>
        <w:t xml:space="preserve">.</w:t>
      </w:r>
      <w:r>
        <w:t xml:space="preserve"> </w:t>
      </w:r>
      <w:r>
        <w:t xml:space="preserve">It is</w:t>
      </w:r>
      <w:r>
        <w:t xml:space="preserve"> </w:t>
      </w:r>
      <w:r>
        <w:rPr>
          <w:b/>
          <w:bCs/>
        </w:rPr>
        <w:t xml:space="preserve">NP-complete</w:t>
      </w:r>
      <w:r>
        <w:t xml:space="preserve"> </w:t>
      </w:r>
      <w:r>
        <w:t xml:space="preserve">if it is NP-hard and also in NP</w:t>
      </w:r>
      <w:r>
        <w:t xml:space="preserve"> </w:t>
      </w:r>
      <w:r>
        <w:t xml:space="preserve">(Arora and Barak 2009, sec. 2.2)</w:t>
      </w:r>
      <w:r>
        <w:t xml:space="preserve">.</w:t>
      </w:r>
    </w:p>
    <w:bookmarkEnd w:id="17"/>
    <w:bookmarkStart w:id="18" w:name="thm-np-complete-in-p"/>
    <w:p>
      <w:pPr>
        <w:pStyle w:val="BodyText"/>
      </w:pPr>
      <w:r>
        <w:rPr>
          <w:b/>
          <w:bCs/>
        </w:rPr>
        <w:t xml:space="preserve">Theorem 3 (One NP-hard problem in P puts all of NP in P)</w:t>
      </w:r>
      <w:r>
        <w:t xml:space="preserve"> </w:t>
      </w:r>
      <w:r>
        <w:t xml:space="preserve">If any NP-hard problem (</w:t>
      </w:r>
      <w:hyperlink w:anchor="def-np-complete">
        <w:r>
          <w:rPr>
            <w:rStyle w:val="Hyperlink"/>
          </w:rPr>
          <w:t xml:space="preserve">Definition 2</w:t>
        </w:r>
      </w:hyperlink>
      <w:r>
        <w:t xml:space="preserve">) is in</w:t>
      </w:r>
      <w:r>
        <w:t xml:space="preserve"> </w:t>
      </w:r>
      <w:hyperlink r:id="rId13">
        <w:r>
          <w:rPr>
            <w:rStyle w:val="Hyperlink"/>
          </w:rPr>
          <w:t xml:space="preserve">P</w:t>
        </w:r>
      </w:hyperlink>
      <w:r>
        <w:t xml:space="preserve">, then every problem in NP is in P.</w:t>
      </w:r>
    </w:p>
    <w:bookmarkEnd w:id="1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be NP-hard and in P, and let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be any problem in NP.</w:t>
      </w:r>
      <w:r>
        <w:t xml:space="preserve"> </w:t>
      </w:r>
      <w:r>
        <w:t xml:space="preserve">Then</w:t>
      </w:r>
      <w:r>
        <w:t xml:space="preserve"> </w:t>
      </w:r>
      <m:oMath>
        <m:r>
          <m:t>L</m:t>
        </m:r>
        <m:sSub>
          <m:e>
            <m:r>
              <m:rPr>
                <m:sty m:val="p"/>
              </m:rPr>
              <m:t>≤</m:t>
            </m:r>
          </m:e>
          <m:sub>
            <m:r>
              <m:t>p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by</w:t>
      </w:r>
      <w:r>
        <w:t xml:space="preserve"> </w:t>
      </w:r>
      <w:hyperlink w:anchor="def-np-complete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in P by</w:t>
      </w:r>
      <w:r>
        <w:t xml:space="preserve"> </w:t>
      </w:r>
      <w:hyperlink w:anchor="thm-reduction-preserves-p">
        <w:r>
          <w:rPr>
            <w:rStyle w:val="Hyperlink"/>
          </w:rPr>
          <w:t xml:space="preserve">Theorem 1</w:t>
        </w:r>
      </w:hyperlink>
      <w:r>
        <w:t xml:space="preserve">.</w:t>
      </w:r>
    </w:p>
    <w:bookmarkStart w:id="19" w:name="thm-np-complete-by-reduction"/>
    <w:p>
      <w:pPr>
        <w:pStyle w:val="BodyText"/>
      </w:pPr>
      <w:r>
        <w:rPr>
          <w:b/>
          <w:bCs/>
        </w:rPr>
        <w:t xml:space="preserve">Theorem 4 (New NP-complete problems from old)</w:t>
      </w:r>
      <w:r>
        <w:t xml:space="preserve"> </w:t>
      </w:r>
      <w:r>
        <w:t xml:space="preserve">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NP-complete (</w:t>
      </w:r>
      <w:hyperlink w:anchor="def-np-complete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m:oMath>
        <m:r>
          <m:t>L</m:t>
        </m:r>
        <m:sSub>
          <m:e>
            <m:r>
              <m:rPr>
                <m:sty m:val="p"/>
              </m:rPr>
              <m:t>≤</m:t>
            </m:r>
          </m:e>
          <m:sub>
            <m:r>
              <m:t>p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(</w:t>
      </w:r>
      <w:hyperlink w:anchor="def-reduction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in</w:t>
      </w:r>
      <w:r>
        <w:t xml:space="preserve"> </w:t>
      </w:r>
      <w:hyperlink r:id="rId9">
        <w:r>
          <w:rPr>
            <w:rStyle w:val="Hyperlink"/>
          </w:rPr>
          <w:t xml:space="preserve">NP</w:t>
        </w:r>
      </w:hyperlink>
      <w:r>
        <w:t xml:space="preserve">, then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NP-complete.</w:t>
      </w:r>
    </w:p>
    <w:bookmarkEnd w:id="19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in NP by assumption.</w:t>
      </w:r>
      <w:r>
        <w:t xml:space="preserve"> </w:t>
      </w:r>
      <w:r>
        <w:t xml:space="preserve">For any</w:t>
      </w:r>
      <w:r>
        <w:t xml:space="preserve"> </w:t>
      </w:r>
      <m:oMath>
        <m:sSub>
          <m:e>
            <m:r>
              <m:t>L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in NP,</w:t>
      </w:r>
      <w:r>
        <w:t xml:space="preserve"> </w:t>
      </w:r>
      <m:oMath>
        <m:sSub>
          <m:e>
            <m:r>
              <m:t>L</m:t>
            </m:r>
          </m:e>
          <m:sub>
            <m:r>
              <m:t>0</m:t>
            </m:r>
          </m:sub>
        </m:sSub>
        <m:sSub>
          <m:e>
            <m:r>
              <m:rPr>
                <m:sty m:val="p"/>
              </m:rPr>
              <m:t>≤</m:t>
            </m:r>
          </m:e>
          <m:sub>
            <m:r>
              <m:t>p</m:t>
            </m:r>
          </m:sub>
        </m:sSub>
        <m:r>
          <m:t>L</m:t>
        </m:r>
      </m:oMath>
      <w:r>
        <w:t xml:space="preserve"> </w:t>
      </w:r>
      <w:r>
        <w:t xml:space="preserve">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NP-hard,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L</m:t>
            </m:r>
          </m:e>
          <m:sub>
            <m:r>
              <m:t>0</m:t>
            </m:r>
          </m:sub>
        </m:sSub>
        <m:sSub>
          <m:e>
            <m:r>
              <m:rPr>
                <m:sty m:val="p"/>
              </m:rPr>
              <m:t>≤</m:t>
            </m:r>
          </m:e>
          <m:sub>
            <m:r>
              <m:t>p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by</w:t>
      </w:r>
      <w:r>
        <w:t xml:space="preserve"> </w:t>
      </w:r>
      <w:hyperlink w:anchor="thm-reduction-transitive">
        <w:r>
          <w:rPr>
            <w:rStyle w:val="Hyperlink"/>
          </w:rPr>
          <w:t xml:space="preserve">Theorem 2</w:t>
        </w:r>
      </w:hyperlink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NP-hard, and hence NP-complete.</w:t>
      </w:r>
    </w:p>
    <w:bookmarkStart w:id="20" w:name="def-sat"/>
    <w:p>
      <w:pPr>
        <w:pStyle w:val="BodyText"/>
      </w:pPr>
      <w:r>
        <w:rPr>
          <w:b/>
          <w:bCs/>
        </w:rPr>
        <w:t xml:space="preserve">Definition 3 (The satisfiability problem SAT)</w:t>
      </w:r>
      <w:r>
        <w:t xml:space="preserve"> </w:t>
      </w:r>
      <w:r>
        <w:t xml:space="preserve">The decision problem</w:t>
      </w:r>
      <w:r>
        <w:t xml:space="preserve"> </w:t>
      </w:r>
      <w:r>
        <w:rPr>
          <w:b/>
          <w:bCs/>
        </w:rPr>
        <w:t xml:space="preserve">SAT</w:t>
      </w:r>
      <w:r>
        <w:t xml:space="preserve"> </w:t>
      </w:r>
      <w:r>
        <w:t xml:space="preserve">asks: given a Boolean formula</w:t>
      </w:r>
      <w:r>
        <w:t xml:space="preserve"> </w:t>
      </w:r>
      <w:r>
        <w:t xml:space="preserve">built from variables with AND, OR and NOT,</w:t>
      </w:r>
      <w:r>
        <w:t xml:space="preserve"> </w:t>
      </w:r>
      <w:r>
        <w:t xml:space="preserve">is there an assignment of true and false to its variables</w:t>
      </w:r>
      <w:r>
        <w:t xml:space="preserve"> </w:t>
      </w:r>
      <w:r>
        <w:t xml:space="preserve">that makes the formula true?</w:t>
      </w:r>
    </w:p>
    <w:bookmarkEnd w:id="20"/>
    <w:bookmarkStart w:id="21" w:name="thm-cook-levin"/>
    <w:p>
      <w:pPr>
        <w:pStyle w:val="BodyText"/>
      </w:pPr>
      <w:r>
        <w:rPr>
          <w:b/>
          <w:bCs/>
        </w:rPr>
        <w:t xml:space="preserve">Theorem 5 (Cook–Levin theorem)</w:t>
      </w:r>
      <w:r>
        <w:t xml:space="preserve"> </w:t>
      </w:r>
      <w:hyperlink w:anchor="def-sat">
        <w:r>
          <w:rPr>
            <w:rStyle w:val="Hyperlink"/>
          </w:rPr>
          <w:t xml:space="preserve">SAT</w:t>
        </w:r>
      </w:hyperlink>
      <w:r>
        <w:t xml:space="preserve"> </w:t>
      </w:r>
      <w:r>
        <w:t xml:space="preserve">is NP-complete (</w:t>
      </w:r>
      <w:hyperlink w:anchor="def-np-complete">
        <w:r>
          <w:rPr>
            <w:rStyle w:val="Hyperlink"/>
          </w:rPr>
          <w:t xml:space="preserve">Definition 2</w:t>
        </w:r>
      </w:hyperlink>
      <w:r>
        <w:t xml:space="preserve">).</w:t>
      </w:r>
    </w:p>
    <w:bookmarkEnd w:id="21"/>
    <w:bookmarkStart w:id="23" w:name="thm-indset-np-complete"/>
    <w:p>
      <w:pPr>
        <w:pStyle w:val="BodyText"/>
      </w:pPr>
      <w:r>
        <w:rPr>
          <w:b/>
          <w:bCs/>
        </w:rPr>
        <w:t xml:space="preserve">Theorem 6 (Independent set is NP-complete)</w:t>
      </w:r>
      <w:r>
        <w:t xml:space="preserve"> </w:t>
      </w:r>
      <w:hyperlink r:id="rId22">
        <w:r>
          <w:rPr>
            <w:rStyle w:val="Hyperlink"/>
          </w:rPr>
          <w:t xml:space="preserve">INDSET</w:t>
        </w:r>
      </w:hyperlink>
      <w:r>
        <w:t xml:space="preserve"> </w:t>
      </w:r>
      <w:r>
        <w:t xml:space="preserve">is NP-complete (</w:t>
      </w:r>
      <w:hyperlink w:anchor="def-np-complete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t xml:space="preserve">(Arora and Barak 2009, sec. 2.4)</w:t>
      </w:r>
      <w:r>
        <w:t xml:space="preserve">.</w:t>
      </w:r>
    </w:p>
    <w:bookmarkEnd w:id="23"/>
    <w:bookmarkStart w:id="24" w:name="rem-cook-levin-source"/>
    <w:p>
      <w:pPr>
        <w:pStyle w:val="BodyText"/>
      </w:pPr>
      <w:r>
        <w:rPr>
          <w:i/>
          <w:iCs/>
        </w:rPr>
        <w:t xml:space="preserve">Remark 1</w:t>
      </w:r>
      <w:r>
        <w:t xml:space="preserve"> (Where NP-completeness comes from). </w:t>
      </w:r>
      <w:r>
        <w:t xml:space="preserve">Stephen Cook and Leonid Levin proved</w:t>
      </w:r>
      <w:r>
        <w:t xml:space="preserve"> </w:t>
      </w:r>
      <w:hyperlink w:anchor="thm-cook-levin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independently in the early 1970s;</w:t>
      </w:r>
      <w:r>
        <w:t xml:space="preserve"> </w:t>
      </w:r>
      <w:r>
        <w:t xml:space="preserve">Arora and Barak (2009, sec. 2.3)</w:t>
      </w:r>
      <w:r>
        <w:t xml:space="preserve"> </w:t>
      </w:r>
      <w:r>
        <w:t xml:space="preserve">give a proof.</w:t>
      </w:r>
      <w:r>
        <w:t xml:space="preserve"> </w:t>
      </w:r>
      <w:r>
        <w:t xml:space="preserve">Once one problem is known to be NP-complete,</w:t>
      </w:r>
      <w:r>
        <w:t xml:space="preserve"> </w:t>
      </w:r>
      <w:hyperlink w:anchor="thm-np-complete-by-reduction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gives others,</w:t>
      </w:r>
      <w:r>
        <w:t xml:space="preserve"> </w:t>
      </w:r>
      <w:r>
        <w:t xml:space="preserve">one reduction at a time.</w:t>
      </w:r>
      <w:r>
        <w:t xml:space="preserve"> </w:t>
      </w:r>
      <w:r>
        <w:t xml:space="preserve">Arora and Barak (2009, sec. 2.4)</w:t>
      </w:r>
      <w:r>
        <w:t xml:space="preserve"> </w:t>
      </w:r>
      <w:r>
        <w:t xml:space="preserve">prove</w:t>
      </w:r>
      <w:r>
        <w:t xml:space="preserve"> </w:t>
      </w:r>
      <w:hyperlink w:anchor="thm-indset-np-complete">
        <w:r>
          <w:rPr>
            <w:rStyle w:val="Hyperlink"/>
          </w:rPr>
          <w:t xml:space="preserve">Theorem 6</w:t>
        </w:r>
      </w:hyperlink>
      <w:r>
        <w:t xml:space="preserve"> </w:t>
      </w:r>
      <w:r>
        <w:t xml:space="preserve">this way,</w:t>
      </w:r>
      <w:r>
        <w:t xml:space="preserve"> </w:t>
      </w:r>
      <w:r>
        <w:t xml:space="preserve">reducing a version of SAT to INDSET.</w:t>
      </w:r>
    </w:p>
    <w:bookmarkEnd w:id="24"/>
    <w:bookmarkEnd w:id="25"/>
    <w:bookmarkStart w:id="33" w:name="sec-worked-reductions"/>
    <w:p>
      <w:pPr>
        <w:pStyle w:val="Heading2"/>
      </w:pPr>
      <w:r>
        <w:t xml:space="preserve">3 Worked reductions</w:t>
      </w:r>
    </w:p>
    <w:bookmarkStart w:id="26" w:name="def-clique"/>
    <w:p>
      <w:pPr>
        <w:pStyle w:val="FirstParagraph"/>
      </w:pPr>
      <w:r>
        <w:rPr>
          <w:b/>
          <w:bCs/>
        </w:rPr>
        <w:t xml:space="preserve">Definition 4 (The clique problem CLIQUE)</w:t>
      </w:r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clique</w:t>
      </w:r>
      <w:r>
        <w:t xml:space="preserve"> </w:t>
      </w:r>
      <w:r>
        <w:t xml:space="preserve">in a graph is a set of vertices every two of which are joined by an edge.</w:t>
      </w:r>
      <w:r>
        <w:t xml:space="preserve"> </w:t>
      </w:r>
      <w:r>
        <w:t xml:space="preserve">The decision problem</w:t>
      </w:r>
      <w:r>
        <w:t xml:space="preserve"> </w:t>
      </w:r>
      <w:r>
        <w:rPr>
          <w:b/>
          <w:bCs/>
        </w:rPr>
        <w:t xml:space="preserve">CLIQUE</w:t>
      </w:r>
      <w:r>
        <w:t xml:space="preserve"> </w:t>
      </w:r>
      <w:r>
        <w:t xml:space="preserve">asks:</w:t>
      </w:r>
      <w:r>
        <w:t xml:space="preserve"> </w:t>
      </w:r>
      <w:r>
        <w:t xml:space="preserve">given a graph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and an integer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does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have a clique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vertices?</w:t>
      </w:r>
    </w:p>
    <w:bookmarkEnd w:id="26"/>
    <w:bookmarkStart w:id="27" w:name="def-complement-graph"/>
    <w:p>
      <w:pPr>
        <w:pStyle w:val="BodyText"/>
      </w:pPr>
      <w:r>
        <w:rPr>
          <w:b/>
          <w:bCs/>
        </w:rPr>
        <w:t xml:space="preserve">Definition 5 (Complement of a graph)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complement</w:t>
      </w:r>
      <w:r>
        <w:t xml:space="preserve"> </w:t>
      </w:r>
      <m:oMath>
        <m:acc>
          <m:accPr>
            <m:chr m:val="‾"/>
          </m:accPr>
          <m:e>
            <m:r>
              <m:t>G</m:t>
            </m:r>
          </m:e>
        </m:acc>
      </m:oMath>
      <w:r>
        <w:t xml:space="preserve"> </w:t>
      </w:r>
      <w:r>
        <w:t xml:space="preserve">of a graph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has the same vertices as</w:t>
      </w:r>
      <w:r>
        <w:t xml:space="preserve"> </w:t>
      </w:r>
      <m:oMath>
        <m:r>
          <m:t>G</m:t>
        </m:r>
      </m:oMath>
      <w:r>
        <w:t xml:space="preserve">,</w:t>
      </w:r>
      <w:r>
        <w:t xml:space="preserve"> </w:t>
      </w:r>
      <w:r>
        <w:t xml:space="preserve">and joins two distinct vertices exactly when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does not.</w:t>
      </w:r>
    </w:p>
    <w:bookmarkEnd w:id="27"/>
    <w:bookmarkStart w:id="29" w:name="exm-indset-to-clique"/>
    <w:p>
      <w:pPr>
        <w:pStyle w:val="BodyText"/>
      </w:pPr>
      <w:r>
        <w:rPr>
          <w:b/>
          <w:bCs/>
        </w:rPr>
        <w:t xml:space="preserve">Example 1 (From independent sets to cliques)</w:t>
      </w:r>
      <w:r>
        <w:t xml:space="preserve"> </w:t>
      </w:r>
      <w:r>
        <w:t xml:space="preserve">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 vertices is independent in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exactly when no two vertices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are joined in</w:t>
      </w:r>
      <w:r>
        <w:t xml:space="preserve"> </w:t>
      </w:r>
      <m:oMath>
        <m:r>
          <m:t>G</m:t>
        </m:r>
      </m:oMath>
      <w:r>
        <w:t xml:space="preserve">,</w:t>
      </w:r>
      <w:r>
        <w:t xml:space="preserve"> </w:t>
      </w:r>
      <w:r>
        <w:t xml:space="preserve">which is exactly when every two vertices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are joined</w:t>
      </w:r>
      <w:r>
        <w:t xml:space="preserve"> </w:t>
      </w:r>
      <w:r>
        <w:t xml:space="preserve">in the</w:t>
      </w:r>
      <w:r>
        <w:t xml:space="preserve"> </w:t>
      </w:r>
      <w:hyperlink w:anchor="def-complement-graph">
        <w:r>
          <w:rPr>
            <w:rStyle w:val="Hyperlink"/>
          </w:rPr>
          <w:t xml:space="preserve">complement</w:t>
        </w:r>
      </w:hyperlink>
      <w:r>
        <w:t xml:space="preserve"> </w:t>
      </w:r>
      <m:oMath>
        <m:acc>
          <m:accPr>
            <m:chr m:val="‾"/>
          </m:accPr>
          <m:e>
            <m:r>
              <m:t>G</m:t>
            </m:r>
          </m:e>
        </m:acc>
      </m:oMath>
      <w:r>
        <w:t xml:space="preserve">,</w:t>
      </w:r>
      <w:r>
        <w:t xml:space="preserve"> </w:t>
      </w:r>
      <w:r>
        <w:t xml:space="preserve">that is, when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</w:t>
      </w:r>
      <w:r>
        <w:t xml:space="preserve"> </w:t>
      </w:r>
      <w:hyperlink w:anchor="def-clique">
        <w:r>
          <w:rPr>
            <w:rStyle w:val="Hyperlink"/>
          </w:rPr>
          <w:t xml:space="preserve">clique</w:t>
        </w:r>
      </w:hyperlink>
      <w:r>
        <w:t xml:space="preserve"> </w:t>
      </w:r>
      <w:r>
        <w:t xml:space="preserve">in</w:t>
      </w:r>
      <w:r>
        <w:t xml:space="preserve"> </w:t>
      </w:r>
      <m:oMath>
        <m:acc>
          <m:accPr>
            <m:chr m:val="‾"/>
          </m:accPr>
          <m:e>
            <m:r>
              <m:t>G</m:t>
            </m:r>
          </m:e>
        </m:acc>
      </m:oMath>
      <w:r>
        <w:t xml:space="preserve">.</w:t>
      </w:r>
      <w:r>
        <w:t xml:space="preserve"> </w:t>
      </w:r>
      <w:r>
        <w:t xml:space="preserve">So the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,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acc>
          <m:accPr>
            <m:chr m:val="‾"/>
          </m:accPr>
          <m:e>
            <m:r>
              <m:t>G</m:t>
            </m:r>
          </m:e>
        </m:acc>
        <m:r>
          <m:rPr>
            <m:sty m:val="p"/>
          </m:rPr>
          <m:t>,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satisfies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G</m:t>
          </m:r>
          <m:r>
            <m:rPr>
              <m:sty m:val="p"/>
            </m:rPr>
            <m:t>,</m:t>
          </m:r>
          <m:r>
            <m:t>k</m:t>
          </m:r>
          <m:r>
            <m:rPr>
              <m:sty m:val="p"/>
            </m:rPr>
            <m:t>)</m:t>
          </m:r>
          <m:r>
            <m:rPr>
              <m:sty m:val="p"/>
            </m:rPr>
            <m:t>∈</m:t>
          </m:r>
          <m:r>
            <m:rPr>
              <m:nor/>
              <m:sty m:val="p"/>
            </m:rPr>
            <m:t>INDSET</m:t>
          </m:r>
          <m:r>
            <m:t> </m:t>
          </m:r>
          <m:r>
            <m:rPr>
              <m:nor/>
              <m:sty m:val="p"/>
            </m:rPr>
            <m:t>if and only if</m:t>
          </m:r>
          <m:r>
            <m:t> </m:t>
          </m:r>
          <m:r>
            <m:rPr>
              <m:sty m:val="p"/>
            </m:rPr>
            <m:t>(</m:t>
          </m:r>
          <m:acc>
            <m:accPr>
              <m:chr m:val="‾"/>
            </m:accPr>
            <m:e>
              <m:r>
                <m:t>G</m:t>
              </m:r>
            </m:e>
          </m:acc>
          <m:r>
            <m:rPr>
              <m:sty m:val="p"/>
            </m:rPr>
            <m:t>,</m:t>
          </m:r>
          <m:r>
            <m:t>k</m:t>
          </m:r>
          <m:r>
            <m:rPr>
              <m:sty m:val="p"/>
            </m:rPr>
            <m:t>)</m:t>
          </m:r>
          <m:r>
            <m:rPr>
              <m:sty m:val="p"/>
            </m:rPr>
            <m:t>∈</m:t>
          </m:r>
          <m:r>
            <m:rPr>
              <m:nor/>
              <m:sty m:val="p"/>
            </m:rPr>
            <m:t>CLIQUE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vertices, computing</w:t>
      </w:r>
      <w:r>
        <w:t xml:space="preserve"> </w:t>
      </w:r>
      <m:oMath>
        <m:acc>
          <m:accPr>
            <m:chr m:val="‾"/>
          </m:accPr>
          <m:e>
            <m:r>
              <m:t>G</m:t>
            </m:r>
          </m:e>
        </m:acc>
      </m:oMath>
      <w:r>
        <w:t xml:space="preserve"> </w:t>
      </w:r>
      <w:r>
        <w:t xml:space="preserve">flips the</w:t>
      </w:r>
      <w:r>
        <w:t xml:space="preserve"> </w:t>
      </w:r>
      <m:oMath>
        <m:r>
          <m:t>m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off-diagonal entries of the adjacency matrix,</w:t>
      </w:r>
      <w:r>
        <w:t xml:space="preserve"> </w:t>
      </w:r>
      <w:r>
        <w:t xml:space="preserve">which takes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steps.</w:t>
      </w:r>
      <w:r>
        <w:t xml:space="preserve"> </w:t>
      </w:r>
      <w:r>
        <w:t xml:space="preserve">So INDSET</w:t>
      </w:r>
      <w:r>
        <w:t xml:space="preserve"> </w:t>
      </w:r>
      <m:oMath>
        <m:sSub>
          <m:e>
            <m:r>
              <m:rPr>
                <m:sty m:val="p"/>
              </m:rPr>
              <m:t>≤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CLIQUE (</w:t>
      </w:r>
      <w:hyperlink w:anchor="def-reduc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CLIQUE is in NP, since a clique is its own certificate, as in</w:t>
      </w:r>
      <w:r>
        <w:t xml:space="preserve"> </w:t>
      </w:r>
      <w:hyperlink r:id="rId28">
        <w:r>
          <w:rPr>
            <w:rStyle w:val="Hyperlink"/>
          </w:rPr>
          <w:t xml:space="preserve">the INDSET example</w:t>
        </w:r>
      </w:hyperlink>
      <w:r>
        <w:t xml:space="preserve">.</w:t>
      </w:r>
      <w:r>
        <w:t xml:space="preserve"> </w:t>
      </w:r>
      <w:r>
        <w:t xml:space="preserve">INDSET is NP-complete (</w:t>
      </w:r>
      <w:hyperlink w:anchor="thm-indset-np-complete">
        <w:r>
          <w:rPr>
            <w:rStyle w:val="Hyperlink"/>
          </w:rPr>
          <w:t xml:space="preserve">Theorem 6</w:t>
        </w:r>
      </w:hyperlink>
      <w:r>
        <w:t xml:space="preserve">),</w:t>
      </w:r>
      <w:r>
        <w:t xml:space="preserve"> </w:t>
      </w:r>
      <w:r>
        <w:t xml:space="preserve">so CLIQUE is NP-complete too, by</w:t>
      </w:r>
      <w:r>
        <w:t xml:space="preserve"> </w:t>
      </w:r>
      <w:hyperlink w:anchor="thm-np-complete-by-reduction">
        <w:r>
          <w:rPr>
            <w:rStyle w:val="Hyperlink"/>
          </w:rPr>
          <w:t xml:space="preserve">Theorem 4</w:t>
        </w:r>
      </w:hyperlink>
      <w:r>
        <w:t xml:space="preserve">.</w:t>
      </w:r>
    </w:p>
    <w:bookmarkEnd w:id="29"/>
    <w:bookmarkStart w:id="30" w:name="def-vertex-cover"/>
    <w:p>
      <w:pPr>
        <w:pStyle w:val="BodyText"/>
      </w:pPr>
      <w:r>
        <w:rPr>
          <w:b/>
          <w:bCs/>
        </w:rPr>
        <w:t xml:space="preserve">Definition 6 (The vertex cover problem VERTEX-COVER)</w:t>
      </w:r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vertex cover</w:t>
      </w:r>
      <w:r>
        <w:t xml:space="preserve"> </w:t>
      </w:r>
      <w:r>
        <w:t xml:space="preserve">of a graph is a set of vertices</w:t>
      </w:r>
      <w:r>
        <w:t xml:space="preserve"> </w:t>
      </w:r>
      <w:r>
        <w:t xml:space="preserve">that contains at least one end of every edge.</w:t>
      </w:r>
      <w:r>
        <w:t xml:space="preserve"> </w:t>
      </w:r>
      <w:r>
        <w:t xml:space="preserve">The decision problem</w:t>
      </w:r>
      <w:r>
        <w:t xml:space="preserve"> </w:t>
      </w:r>
      <w:r>
        <w:rPr>
          <w:b/>
          <w:bCs/>
        </w:rPr>
        <w:t xml:space="preserve">VERTEX-COVER</w:t>
      </w:r>
      <w:r>
        <w:t xml:space="preserve"> </w:t>
      </w:r>
      <w:r>
        <w:t xml:space="preserve">asks:</w:t>
      </w:r>
      <w:r>
        <w:t xml:space="preserve"> </w:t>
      </w:r>
      <w:r>
        <w:t xml:space="preserve">given a graph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vertices and an integer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does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have a vertex cover of at most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vertices?</w:t>
      </w:r>
    </w:p>
    <w:bookmarkEnd w:id="30"/>
    <w:bookmarkStart w:id="31" w:name="exr-indset-to-vertex-cover"/>
    <w:p>
      <w:pPr>
        <w:pStyle w:val="BodyText"/>
      </w:pPr>
      <w:r>
        <w:rPr>
          <w:b/>
          <w:bCs/>
        </w:rPr>
        <w:t xml:space="preserve">Exercise 1 (From independent sets to vertex covers)</w:t>
      </w:r>
      <w:r>
        <w:t xml:space="preserve"> </w:t>
      </w:r>
      <w:r>
        <w:t xml:space="preserve"> </w:t>
      </w:r>
    </w:p>
    <w:p>
      <w:pPr>
        <w:numPr>
          <w:ilvl w:val="0"/>
          <w:numId w:val="1001"/>
        </w:numPr>
      </w:pPr>
      <w:r>
        <w:t xml:space="preserve">Show that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 vertices is independent</w:t>
      </w:r>
      <w:r>
        <w:t xml:space="preserve"> </w:t>
      </w:r>
      <w:r>
        <w:t xml:space="preserve">if and only if the set</w:t>
      </w:r>
      <w:r>
        <w:t xml:space="preserve"> </w:t>
      </w:r>
      <m:oMath>
        <m:acc>
          <m:accPr>
            <m:chr m:val="‾"/>
          </m:accPr>
          <m:e>
            <m:r>
              <m:t>S</m:t>
            </m:r>
          </m:e>
        </m:acc>
      </m:oMath>
      <w:r>
        <w:t xml:space="preserve"> </w:t>
      </w:r>
      <w:r>
        <w:t xml:space="preserve">of the vertices not 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</w:t>
      </w:r>
      <w:r>
        <w:t xml:space="preserve"> </w:t>
      </w:r>
      <w:hyperlink w:anchor="def-vertex-cover">
        <w:r>
          <w:rPr>
            <w:rStyle w:val="Hyperlink"/>
          </w:rPr>
          <w:t xml:space="preserve">vertex cover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t xml:space="preserve">Use part 1 to give a polynomial-time reduction (</w:t>
      </w:r>
      <w:hyperlink w:anchor="def-reduc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from INDSET to VERTEX-COVER.</w:t>
      </w:r>
    </w:p>
    <w:bookmarkEnd w:id="31"/>
    <w:bookmarkStart w:id="32" w:name="sol-indset-to-vertex-cover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numPr>
          <w:ilvl w:val="0"/>
          <w:numId w:val="1002"/>
        </w:numPr>
      </w:pPr>
      <m:oMath>
        <m:r>
          <m:t>S</m:t>
        </m:r>
      </m:oMath>
      <w:r>
        <w:t xml:space="preserve"> </w:t>
      </w:r>
      <w:r>
        <w:t xml:space="preserve">fails to be independent</w:t>
      </w:r>
      <w:r>
        <w:t xml:space="preserve"> </w:t>
      </w:r>
      <w:r>
        <w:t xml:space="preserve">exactly when some edge has both its ends in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which is exactly when some edge has no end in</w:t>
      </w:r>
      <w:r>
        <w:t xml:space="preserve"> </w:t>
      </w:r>
      <m:oMath>
        <m:acc>
          <m:accPr>
            <m:chr m:val="‾"/>
          </m:accPr>
          <m:e>
            <m:r>
              <m:t>S</m:t>
            </m:r>
          </m:e>
        </m:acc>
      </m:oMath>
      <w:r>
        <w:t xml:space="preserve">,</w:t>
      </w:r>
      <w:r>
        <w:t xml:space="preserve"> </w:t>
      </w:r>
      <w:r>
        <w:t xml:space="preserve">that is, when</w:t>
      </w:r>
      <w:r>
        <w:t xml:space="preserve"> </w:t>
      </w:r>
      <m:oMath>
        <m:acc>
          <m:accPr>
            <m:chr m:val="‾"/>
          </m:accPr>
          <m:e>
            <m:r>
              <m:t>S</m:t>
            </m:r>
          </m:e>
        </m:acc>
      </m:oMath>
      <w:r>
        <w:t xml:space="preserve"> </w:t>
      </w:r>
      <w:r>
        <w:t xml:space="preserve">fails to be a vertex cover.</w:t>
      </w:r>
    </w:p>
    <w:p>
      <w:pPr>
        <w:numPr>
          <w:ilvl w:val="0"/>
          <w:numId w:val="1002"/>
        </w:numPr>
      </w:pPr>
      <w:r>
        <w:t xml:space="preserve">Map</w:t>
      </w:r>
      <w:r>
        <w:t xml:space="preserve"> </w:t>
      </w:r>
      <m:oMath>
        <m:r>
          <m:rPr>
            <m:sty m:val="p"/>
          </m:rPr>
          <m:t>(</m:t>
        </m:r>
        <m:r>
          <m:t>G</m:t>
        </m:r>
        <m:r>
          <m:rPr>
            <m:sty m:val="p"/>
          </m:rPr>
          <m:t>,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(</m:t>
        </m:r>
        <m:r>
          <m:t>G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m</m:t>
        </m:r>
      </m:oMath>
      <w:r>
        <w:t xml:space="preserve">,</w:t>
      </w:r>
      <w:r>
        <w:t xml:space="preserve"> </w:t>
      </w:r>
      <w:r>
        <w:t xml:space="preserve">and to a fixed no-instance, such as a single edge with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, when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m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has an independent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vertices,</w:t>
      </w:r>
      <w:r>
        <w:t xml:space="preserve"> </w:t>
      </w:r>
      <w:r>
        <w:t xml:space="preserve">then by part 1,</w:t>
      </w:r>
      <w:r>
        <w:t xml:space="preserve"> </w:t>
      </w:r>
      <m:oMath>
        <m:acc>
          <m:accPr>
            <m:chr m:val="‾"/>
          </m:accPr>
          <m:e>
            <m:r>
              <m:t>S</m:t>
            </m:r>
          </m:e>
        </m:acc>
      </m:oMath>
      <w:r>
        <w:t xml:space="preserve"> </w:t>
      </w:r>
      <w:r>
        <w:t xml:space="preserve">is a vertex cover of</w:t>
      </w:r>
      <w:r>
        <w:t xml:space="preserve"> </w:t>
      </w:r>
      <m:oMath>
        <m:r>
          <m:t>m</m:t>
        </m:r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vertices.</w:t>
      </w:r>
      <w:r>
        <w:t xml:space="preserve"> </w:t>
      </w:r>
      <w:r>
        <w:t xml:space="preserve">If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has a vertex cover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of at most</w:t>
      </w:r>
      <w:r>
        <w:t xml:space="preserve"> </w:t>
      </w:r>
      <m:oMath>
        <m:r>
          <m:t>m</m:t>
        </m:r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vertices,</w:t>
      </w:r>
      <w:r>
        <w:t xml:space="preserve"> </w:t>
      </w:r>
      <w:r>
        <w:t xml:space="preserve">then by part 1,</w:t>
      </w:r>
      <w:r>
        <w:t xml:space="preserve"> </w:t>
      </w:r>
      <m:oMath>
        <m:acc>
          <m:accPr>
            <m:chr m:val="‾"/>
          </m:accPr>
          <m:e>
            <m:r>
              <m:t>C</m:t>
            </m:r>
          </m:e>
        </m:acc>
      </m:oMath>
      <w:r>
        <w:t xml:space="preserve"> </w:t>
      </w:r>
      <w:r>
        <w:t xml:space="preserve">is independent with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vertices,</w:t>
      </w:r>
      <w:r>
        <w:t xml:space="preserve"> </w:t>
      </w:r>
      <w:r>
        <w:t xml:space="preserve">and any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 them still form an independent set.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G</m:t>
        </m:r>
        <m:r>
          <m:rPr>
            <m:sty m:val="p"/>
          </m:rPr>
          <m:t>,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rPr>
            <m:nor/>
            <m:sty m:val="p"/>
          </m:rPr>
          <m:t>INDSET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p"/>
          </m:rPr>
          <m:t>(</m:t>
        </m:r>
        <m:r>
          <m:t>G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rPr>
            <m:nor/>
            <m:sty m:val="p"/>
          </m:rPr>
          <m:t>VERTEX-COVER</m:t>
        </m:r>
      </m:oMath>
      <w:r>
        <w:t xml:space="preserve">.</w:t>
      </w:r>
      <w:r>
        <w:t xml:space="preserve"> </w:t>
      </w:r>
      <w:r>
        <w:t xml:space="preserve">The map copies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and computes</w:t>
      </w:r>
      <w:r>
        <w:t xml:space="preserve"> </w:t>
      </w:r>
      <m:oMath>
        <m:r>
          <m:t>m</m:t>
        </m:r>
        <m:r>
          <m:rPr>
            <m:sty m:val="p"/>
          </m:rPr>
          <m:t>−</m:t>
        </m:r>
        <m:r>
          <m:t>k</m:t>
        </m:r>
      </m:oMath>
      <w:r>
        <w:t xml:space="preserve">, which takes polynomial time.</w:t>
      </w:r>
    </w:p>
    <w:bookmarkEnd w:id="32"/>
    <w:bookmarkEnd w:id="33"/>
    <w:bookmarkStart w:id="36" w:name="sec-hardness-data-science"/>
    <w:p>
      <w:pPr>
        <w:pStyle w:val="Heading2"/>
      </w:pPr>
      <w:r>
        <w:t xml:space="preserve">4 Hardness in data science</w:t>
      </w:r>
    </w:p>
    <w:bookmarkStart w:id="35" w:name="rem-best-subset-hard"/>
    <w:p>
      <w:pPr>
        <w:pStyle w:val="FirstParagraph"/>
      </w:pPr>
      <w:r>
        <w:rPr>
          <w:i/>
          <w:iCs/>
        </w:rPr>
        <w:t xml:space="preserve">Remark 2</w:t>
      </w:r>
      <w:r>
        <w:t xml:space="preserve"> (Sparse regression is NP-hard). </w:t>
      </w:r>
      <w:r>
        <w:t xml:space="preserve">Best-subset selection looks for the regression</w:t>
      </w:r>
      <w:r>
        <w:t xml:space="preserve"> </w:t>
      </w:r>
      <w:r>
        <w:t xml:space="preserve">with the fewest nonzero coefficients that fits the data to a given tolerance.</w:t>
      </w:r>
      <w:r>
        <w:t xml:space="preserve"> </w:t>
      </w:r>
      <w:r>
        <w:t xml:space="preserve">Its decision version asks:</w:t>
      </w:r>
      <w:r>
        <w:t xml:space="preserve"> </w:t>
      </w:r>
      <w:r>
        <w:t xml:space="preserve">given a matrix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, a vector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, a tolerance</w:t>
      </w:r>
      <w:r>
        <w:t xml:space="preserve"> </w:t>
      </w:r>
      <m:oMath>
        <m:r>
          <m:t>ϵ</m:t>
        </m:r>
      </m:oMath>
      <w:r>
        <w:t xml:space="preserve"> </w:t>
      </w:r>
      <w:r>
        <w:t xml:space="preserve">and an integer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is there a vector</w:t>
      </w:r>
      <w:r>
        <w:t xml:space="preserve"> </w:t>
      </w:r>
      <w:r>
        <w:t xml:space="preserve">$\mathord{\smash[b]{\underset{\raise.3ex\hbox{$\scriptstyle\sim$}}{\beta}}\vphantom{\beta}}$</w:t>
      </w:r>
      <w:r>
        <w:t xml:space="preserve"> </w:t>
      </w:r>
      <w:r>
        <w:t xml:space="preserve">with at most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nonzero entries</w:t>
      </w:r>
      <w:r>
        <w:t xml:space="preserve"> </w:t>
      </w:r>
      <w:r>
        <w:t xml:space="preserve">and</w:t>
      </w:r>
      <w:r>
        <w:t xml:space="preserve"> </w:t>
      </w:r>
      <w:r>
        <w:t xml:space="preserve">$\|\mathbf{X}\mathord{\smash[b]{\underset{\raise.3ex\hbox{$\scriptstyle\sim$}}{\beta}}\vphantom{\beta}}- \mathord{\smash[b]{\underset{\raise.3ex\hbox{$\scriptstyle\sim$}}{y}}\vphantom{y}}\|_2 \le \epsilon$</w:t>
      </w:r>
      <w:r>
        <w:t xml:space="preserve">?</w:t>
      </w:r>
      <w:r>
        <w:t xml:space="preserve"> </w:t>
      </w:r>
      <w:r>
        <w:t xml:space="preserve">Natarajan (1995)</w:t>
      </w:r>
      <w:r>
        <w:t xml:space="preserve"> </w:t>
      </w:r>
      <w:r>
        <w:t xml:space="preserve">showed, by a reduction from an NP-complete problem,</w:t>
      </w:r>
      <w:r>
        <w:t xml:space="preserve"> </w:t>
      </w:r>
      <w:r>
        <w:t xml:space="preserve">that this decision problem is NP-hard (</w:t>
      </w:r>
      <w:hyperlink w:anchor="def-np-complete">
        <w:r>
          <w:rPr>
            <w:rStyle w:val="Hyperlink"/>
          </w:rPr>
          <w:t xml:space="preserve">Definition 2</w:t>
        </w:r>
      </w:hyperlink>
      <w:r>
        <w:t xml:space="preserve">).</w:t>
      </w:r>
      <w:r>
        <w:t xml:space="preserve"> </w:t>
      </w:r>
      <w:r>
        <w:t xml:space="preserve">An algorithm that finds a sparsest</w:t>
      </w:r>
      <w:r>
        <w:t xml:space="preserve"> </w:t>
      </w:r>
      <w:r>
        <w:t xml:space="preserve">$\mathord{\smash[b]{\underset{\raise.3ex\hbox{$\scriptstyle\sim$}}{\beta}}\vphantom{\beta}}$</w:t>
      </w:r>
      <w:r>
        <w:t xml:space="preserve"> </w:t>
      </w:r>
      <w:r>
        <w:t xml:space="preserve">would decide it,</w:t>
      </w:r>
      <w:r>
        <w:t xml:space="preserve"> </w:t>
      </w:r>
      <w:r>
        <w:t xml:space="preserve">by checking whether that</w:t>
      </w:r>
      <w:r>
        <w:t xml:space="preserve"> </w:t>
      </w:r>
      <w:r>
        <w:t xml:space="preserve">$\mathord{\smash[b]{\underset{\raise.3ex\hbox{$\scriptstyle\sim$}}{\beta}}\vphantom{\beta}}$</w:t>
      </w:r>
      <w:r>
        <w:t xml:space="preserve"> </w:t>
      </w:r>
      <w:r>
        <w:t xml:space="preserve">has at most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nonzero entries.</w:t>
      </w:r>
      <w:r>
        <w:t xml:space="preserve"> </w:t>
      </w:r>
      <w:r>
        <w:t xml:space="preserve">If such an algorithm ran in polynomial time,</w:t>
      </w:r>
      <w:r>
        <w:t xml:space="preserve"> </w:t>
      </w:r>
      <w:hyperlink w:anchor="thm-np-complete-in-p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would put every problem in NP into P,</w:t>
      </w:r>
      <w:r>
        <w:t xml:space="preserve"> </w:t>
      </w:r>
      <w:r>
        <w:t xml:space="preserve">and since</w:t>
      </w:r>
      <w:r>
        <w:t xml:space="preserve"> </w:t>
      </w:r>
      <w:hyperlink r:id="rId34">
        <w:r>
          <w:rPr>
            <w:rStyle w:val="Hyperlink"/>
          </w:rPr>
          <w:t xml:space="preserve">P is contained in NP</w:t>
        </w:r>
      </w:hyperlink>
      <w:r>
        <w:t xml:space="preserve">,</w:t>
      </w:r>
      <w:r>
        <w:t xml:space="preserve"> </w:t>
      </w:r>
      <w:r>
        <w:t xml:space="preserve">P would equal NP.</w:t>
      </w:r>
      <w:r>
        <w:t xml:space="preserve"> </w:t>
      </w:r>
      <w:r>
        <w:t xml:space="preserve">That is one reason practical methods use greedy forward selection</w:t>
      </w:r>
      <w:r>
        <w:t xml:space="preserve"> </w:t>
      </w:r>
      <w:r>
        <w:t xml:space="preserve">or replace the count of nonzero coefficients with a convex penalty, as the lasso does.</w:t>
      </w:r>
    </w:p>
    <w:bookmarkEnd w:id="35"/>
    <w:bookmarkEnd w:id="36"/>
    <w:bookmarkStart w:id="42" w:name="references"/>
    <w:p>
      <w:pPr>
        <w:pStyle w:val="Heading2"/>
      </w:pPr>
      <w:r>
        <w:t xml:space="preserve">References</w:t>
      </w:r>
    </w:p>
    <w:bookmarkStart w:id="41" w:name="refs"/>
    <w:bookmarkStart w:id="38" w:name="ref-arora2009computational"/>
    <w:p>
      <w:pPr>
        <w:pStyle w:val="Bibliography"/>
      </w:pPr>
      <w:r>
        <w:t xml:space="preserve">Arora, Sanjeev, and Boaz Barak. 2009.</w:t>
      </w:r>
      <w:r>
        <w:t xml:space="preserve"> </w:t>
      </w:r>
      <w:r>
        <w:rPr>
          <w:i/>
          <w:iCs/>
        </w:rPr>
        <w:t xml:space="preserve">Computational Complexity: A Modern Approach</w:t>
      </w:r>
      <w:r>
        <w:t xml:space="preserve">. Cambridge University Press.</w:t>
      </w:r>
      <w:r>
        <w:t xml:space="preserve"> </w:t>
      </w:r>
      <w:hyperlink r:id="rId37">
        <w:r>
          <w:rPr>
            <w:rStyle w:val="Hyperlink"/>
          </w:rPr>
          <w:t xml:space="preserve">https://doi.org/10.1017/CBO9780511804090</w:t>
        </w:r>
      </w:hyperlink>
      <w:r>
        <w:t xml:space="preserve">.</w:t>
      </w:r>
    </w:p>
    <w:bookmarkEnd w:id="38"/>
    <w:bookmarkStart w:id="40" w:name="ref-natarajan1995sparse"/>
    <w:p>
      <w:pPr>
        <w:pStyle w:val="Bibliography"/>
      </w:pPr>
      <w:r>
        <w:t xml:space="preserve">Natarajan, B. K. 1995.</w:t>
      </w:r>
      <w:r>
        <w:t xml:space="preserve"> </w:t>
      </w:r>
      <w:r>
        <w:t xml:space="preserve">“Sparse Approximate Solutions to Linear Systems.”</w:t>
      </w:r>
      <w:r>
        <w:t xml:space="preserve"> </w:t>
      </w:r>
      <w:r>
        <w:rPr>
          <w:i/>
          <w:iCs/>
        </w:rPr>
        <w:t xml:space="preserve">SIAM Journal on Computing</w:t>
      </w:r>
      <w:r>
        <w:t xml:space="preserve"> </w:t>
      </w:r>
      <w:r>
        <w:t xml:space="preserve">24 (2): 227–34.</w:t>
      </w:r>
      <w:r>
        <w:t xml:space="preserve"> </w:t>
      </w:r>
      <w:hyperlink r:id="rId39">
        <w:r>
          <w:rPr>
            <w:rStyle w:val="Hyperlink"/>
          </w:rPr>
          <w:t xml:space="preserve">https://doi.org/10.1137/S0097539792240406</w:t>
        </w:r>
      </w:hyperlink>
      <w:r>
        <w:t xml:space="preserve">.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7" Target="https://doi.org/10.1017/CBO9780511804090" TargetMode="External" /><Relationship Type="http://schemas.openxmlformats.org/officeDocument/2006/relationships/hyperlink" Id="rId39" Target="https://doi.org/10.1137/S0097539792240406" TargetMode="External" /><Relationship Type="http://schemas.openxmlformats.org/officeDocument/2006/relationships/hyperlink" Id="rId9" Target="p-and-np.qmd#def-class-np" TargetMode="External" /><Relationship Type="http://schemas.openxmlformats.org/officeDocument/2006/relationships/hyperlink" Id="rId13" Target="p-and-np.qmd#def-class-p" TargetMode="External" /><Relationship Type="http://schemas.openxmlformats.org/officeDocument/2006/relationships/hyperlink" Id="rId10" Target="p-and-np.qmd#def-decision-problem" TargetMode="External" /><Relationship Type="http://schemas.openxmlformats.org/officeDocument/2006/relationships/hyperlink" Id="rId22" Target="p-and-np.qmd#def-indset" TargetMode="External" /><Relationship Type="http://schemas.openxmlformats.org/officeDocument/2006/relationships/hyperlink" Id="rId11" Target="p-and-np.qmd#def-running-time" TargetMode="External" /><Relationship Type="http://schemas.openxmlformats.org/officeDocument/2006/relationships/hyperlink" Id="rId28" Target="p-and-np.qmd#exm-indset-in-np" TargetMode="External" /><Relationship Type="http://schemas.openxmlformats.org/officeDocument/2006/relationships/hyperlink" Id="rId34" Target="p-and-np.qmd#thm-p-subset-n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s://doi.org/10.1017/CBO9780511804090" TargetMode="External" /><Relationship Type="http://schemas.openxmlformats.org/officeDocument/2006/relationships/hyperlink" Id="rId39" Target="https://doi.org/10.1137/S0097539792240406" TargetMode="External" /><Relationship Type="http://schemas.openxmlformats.org/officeDocument/2006/relationships/hyperlink" Id="rId9" Target="p-and-np.qmd#def-class-np" TargetMode="External" /><Relationship Type="http://schemas.openxmlformats.org/officeDocument/2006/relationships/hyperlink" Id="rId13" Target="p-and-np.qmd#def-class-p" TargetMode="External" /><Relationship Type="http://schemas.openxmlformats.org/officeDocument/2006/relationships/hyperlink" Id="rId10" Target="p-and-np.qmd#def-decision-problem" TargetMode="External" /><Relationship Type="http://schemas.openxmlformats.org/officeDocument/2006/relationships/hyperlink" Id="rId22" Target="p-and-np.qmd#def-indset" TargetMode="External" /><Relationship Type="http://schemas.openxmlformats.org/officeDocument/2006/relationships/hyperlink" Id="rId11" Target="p-and-np.qmd#def-running-time" TargetMode="External" /><Relationship Type="http://schemas.openxmlformats.org/officeDocument/2006/relationships/hyperlink" Id="rId28" Target="p-and-np.qmd#exm-indset-in-np" TargetMode="External" /><Relationship Type="http://schemas.openxmlformats.org/officeDocument/2006/relationships/hyperlink" Id="rId34" Target="p-and-np.qmd#thm-p-subset-n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Reductions and NP-completeness</dc:title>
  <dc:creator/>
  <cp:keywords/>
  <dcterms:created xsi:type="dcterms:W3CDTF">2026-10-30T20:56:49Z</dcterms:created>
  <dcterms:modified xsi:type="dcterms:W3CDTF">2026-10-30T20:56:49Z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2026-10-30 13:54:17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